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613B8" w:rsidRDefault="00C90F00">
      <w:pPr>
        <w:jc w:val="center"/>
        <w:rPr>
          <w:rFonts w:eastAsia="Calibri"/>
        </w:rPr>
      </w:pPr>
      <w:r>
        <w:rPr>
          <w:rFonts w:eastAsia="Calibri"/>
        </w:rPr>
        <w:t>Заветинский район</w:t>
      </w:r>
    </w:p>
    <w:p w:rsidR="00F613B8" w:rsidRDefault="00C90F00">
      <w:pPr>
        <w:jc w:val="center"/>
        <w:rPr>
          <w:rFonts w:eastAsia="Calibri"/>
        </w:rPr>
      </w:pPr>
      <w:r>
        <w:rPr>
          <w:rFonts w:eastAsia="Calibri"/>
        </w:rPr>
        <w:t>Муниципальное бюджетное общеобразовательное учреждение</w:t>
      </w:r>
    </w:p>
    <w:p w:rsidR="00F613B8" w:rsidRDefault="00C90F00">
      <w:pPr>
        <w:jc w:val="center"/>
        <w:rPr>
          <w:rFonts w:eastAsia="Calibri"/>
        </w:rPr>
      </w:pPr>
      <w:r>
        <w:rPr>
          <w:rFonts w:eastAsia="Calibri"/>
        </w:rPr>
        <w:t>Фоминская средняя общеобразовательная школа</w:t>
      </w:r>
    </w:p>
    <w:p w:rsidR="00DF4425" w:rsidRDefault="00DF4425">
      <w:pPr>
        <w:jc w:val="center"/>
        <w:rPr>
          <w:rFonts w:eastAsia="Calibri"/>
        </w:rPr>
      </w:pPr>
    </w:p>
    <w:p w:rsidR="00DF4425" w:rsidRDefault="00DF4425">
      <w:pPr>
        <w:jc w:val="center"/>
        <w:rPr>
          <w:rFonts w:eastAsia="Calibri"/>
        </w:rPr>
      </w:pPr>
    </w:p>
    <w:tbl>
      <w:tblPr>
        <w:tblW w:w="15335" w:type="dxa"/>
        <w:tblInd w:w="108" w:type="dxa"/>
        <w:tblLook w:val="04A0" w:firstRow="1" w:lastRow="0" w:firstColumn="1" w:lastColumn="0" w:noHBand="0" w:noVBand="1"/>
      </w:tblPr>
      <w:tblGrid>
        <w:gridCol w:w="4253"/>
        <w:gridCol w:w="461"/>
        <w:gridCol w:w="5244"/>
        <w:gridCol w:w="318"/>
        <w:gridCol w:w="5059"/>
      </w:tblGrid>
      <w:tr w:rsidR="00DA2980" w:rsidRPr="00DA2980" w:rsidTr="00DA2980">
        <w:tc>
          <w:tcPr>
            <w:tcW w:w="4253" w:type="dxa"/>
            <w:shd w:val="clear" w:color="auto" w:fill="auto"/>
          </w:tcPr>
          <w:p w:rsidR="00DA2980" w:rsidRPr="00DA2980" w:rsidRDefault="00DA2980" w:rsidP="00DA2980">
            <w:pPr>
              <w:jc w:val="center"/>
              <w:rPr>
                <w:rFonts w:eastAsia="Calibri"/>
                <w:lang w:bidi="ru-RU"/>
              </w:rPr>
            </w:pPr>
            <w:r w:rsidRPr="00DA2980">
              <w:rPr>
                <w:rFonts w:eastAsia="Calibri"/>
                <w:lang w:bidi="ru-RU"/>
              </w:rPr>
              <w:t xml:space="preserve">«РАССМОТРЕНО»  </w:t>
            </w:r>
          </w:p>
          <w:p w:rsidR="00DA2980" w:rsidRPr="00DA2980" w:rsidRDefault="00DA2980" w:rsidP="00DA2980">
            <w:pPr>
              <w:jc w:val="center"/>
              <w:rPr>
                <w:rFonts w:eastAsia="Calibri"/>
                <w:bCs/>
              </w:rPr>
            </w:pPr>
            <w:r w:rsidRPr="00DA2980">
              <w:rPr>
                <w:rFonts w:eastAsia="Calibri"/>
                <w:lang w:bidi="ru-RU"/>
              </w:rPr>
              <w:t xml:space="preserve">Протокол заседания методического совета </w:t>
            </w:r>
            <w:r w:rsidRPr="00DA2980">
              <w:rPr>
                <w:rFonts w:eastAsia="Calibri"/>
                <w:bCs/>
              </w:rPr>
              <w:t xml:space="preserve">МБОУ </w:t>
            </w:r>
            <w:proofErr w:type="spellStart"/>
            <w:r w:rsidRPr="00DA2980">
              <w:rPr>
                <w:rFonts w:eastAsia="Calibri"/>
                <w:bCs/>
              </w:rPr>
              <w:t>Фоминской</w:t>
            </w:r>
            <w:proofErr w:type="spellEnd"/>
            <w:r w:rsidRPr="00DA2980">
              <w:rPr>
                <w:rFonts w:eastAsia="Calibri"/>
                <w:bCs/>
              </w:rPr>
              <w:t xml:space="preserve"> СОШ </w:t>
            </w:r>
          </w:p>
          <w:p w:rsidR="00DA2980" w:rsidRPr="00DA2980" w:rsidRDefault="00DA2980" w:rsidP="00DA2980">
            <w:pPr>
              <w:jc w:val="center"/>
              <w:rPr>
                <w:rFonts w:eastAsia="Calibri"/>
                <w:b/>
                <w:bCs/>
              </w:rPr>
            </w:pPr>
            <w:r w:rsidRPr="00DA2980">
              <w:rPr>
                <w:rFonts w:eastAsia="Calibri"/>
                <w:bCs/>
              </w:rPr>
              <w:t xml:space="preserve">№ 1 от 30.08.2022                                                         </w:t>
            </w:r>
          </w:p>
        </w:tc>
        <w:tc>
          <w:tcPr>
            <w:tcW w:w="461" w:type="dxa"/>
            <w:shd w:val="clear" w:color="auto" w:fill="auto"/>
          </w:tcPr>
          <w:p w:rsidR="00DA2980" w:rsidRPr="00DA2980" w:rsidRDefault="00DA2980" w:rsidP="00DA2980">
            <w:pPr>
              <w:jc w:val="center"/>
              <w:rPr>
                <w:rFonts w:eastAsia="Calibri"/>
                <w:b/>
                <w:bCs/>
              </w:rPr>
            </w:pPr>
          </w:p>
        </w:tc>
        <w:tc>
          <w:tcPr>
            <w:tcW w:w="5244" w:type="dxa"/>
            <w:shd w:val="clear" w:color="auto" w:fill="auto"/>
          </w:tcPr>
          <w:p w:rsidR="00DA2980" w:rsidRPr="00DA2980" w:rsidRDefault="00DA2980" w:rsidP="00DA2980">
            <w:pPr>
              <w:jc w:val="center"/>
              <w:rPr>
                <w:rFonts w:eastAsia="Calibri"/>
                <w:lang w:bidi="ru-RU"/>
              </w:rPr>
            </w:pPr>
            <w:r w:rsidRPr="00DA2980">
              <w:rPr>
                <w:rFonts w:eastAsia="Calibri"/>
                <w:lang w:bidi="ru-RU"/>
              </w:rPr>
              <w:t xml:space="preserve">«ПРИНЯТО» </w:t>
            </w:r>
          </w:p>
          <w:p w:rsidR="00DA2980" w:rsidRPr="00DA2980" w:rsidRDefault="00DA2980" w:rsidP="00DA2980">
            <w:pPr>
              <w:jc w:val="center"/>
              <w:rPr>
                <w:rFonts w:eastAsia="Calibri"/>
                <w:lang w:bidi="ru-RU"/>
              </w:rPr>
            </w:pPr>
            <w:r w:rsidRPr="00DA2980">
              <w:rPr>
                <w:rFonts w:eastAsia="Calibri"/>
                <w:lang w:bidi="ru-RU"/>
              </w:rPr>
              <w:t>Протокол заседания педагогического совета</w:t>
            </w:r>
          </w:p>
          <w:p w:rsidR="00DA2980" w:rsidRPr="00DA2980" w:rsidRDefault="00DA2980" w:rsidP="00DA2980">
            <w:pPr>
              <w:jc w:val="center"/>
              <w:rPr>
                <w:rFonts w:eastAsia="Calibri"/>
                <w:lang w:bidi="ru-RU"/>
              </w:rPr>
            </w:pPr>
            <w:r w:rsidRPr="00DA2980">
              <w:rPr>
                <w:rFonts w:eastAsia="Calibri"/>
                <w:lang w:bidi="ru-RU"/>
              </w:rPr>
              <w:t xml:space="preserve">МБОУ </w:t>
            </w:r>
            <w:proofErr w:type="spellStart"/>
            <w:r w:rsidRPr="00DA2980">
              <w:rPr>
                <w:rFonts w:eastAsia="Calibri"/>
                <w:lang w:bidi="ru-RU"/>
              </w:rPr>
              <w:t>Фоминской</w:t>
            </w:r>
            <w:proofErr w:type="spellEnd"/>
            <w:r w:rsidRPr="00DA2980">
              <w:rPr>
                <w:rFonts w:eastAsia="Calibri"/>
                <w:lang w:bidi="ru-RU"/>
              </w:rPr>
              <w:t xml:space="preserve"> СОШ</w:t>
            </w:r>
          </w:p>
          <w:p w:rsidR="00DA2980" w:rsidRPr="00DA2980" w:rsidRDefault="00DA2980" w:rsidP="00DA2980">
            <w:pPr>
              <w:jc w:val="center"/>
              <w:rPr>
                <w:rFonts w:eastAsia="Calibri"/>
                <w:b/>
                <w:bCs/>
              </w:rPr>
            </w:pPr>
            <w:r w:rsidRPr="00DA2980">
              <w:rPr>
                <w:rFonts w:eastAsia="Calibri"/>
                <w:lang w:bidi="ru-RU"/>
              </w:rPr>
              <w:t xml:space="preserve">№ 3 от 31.08.2022   </w:t>
            </w:r>
          </w:p>
        </w:tc>
        <w:tc>
          <w:tcPr>
            <w:tcW w:w="318" w:type="dxa"/>
            <w:shd w:val="clear" w:color="auto" w:fill="auto"/>
          </w:tcPr>
          <w:p w:rsidR="00DA2980" w:rsidRPr="00DA2980" w:rsidRDefault="00DA2980" w:rsidP="00DA2980">
            <w:pPr>
              <w:jc w:val="center"/>
              <w:rPr>
                <w:rFonts w:eastAsia="Calibri"/>
                <w:b/>
                <w:bCs/>
              </w:rPr>
            </w:pPr>
          </w:p>
        </w:tc>
        <w:tc>
          <w:tcPr>
            <w:tcW w:w="5059" w:type="dxa"/>
            <w:shd w:val="clear" w:color="auto" w:fill="auto"/>
          </w:tcPr>
          <w:p w:rsidR="00DA2980" w:rsidRPr="00DA2980" w:rsidRDefault="00DA2980" w:rsidP="00DA2980">
            <w:pPr>
              <w:jc w:val="center"/>
              <w:rPr>
                <w:rFonts w:eastAsia="Calibri"/>
              </w:rPr>
            </w:pPr>
            <w:r w:rsidRPr="00DA2980">
              <w:rPr>
                <w:rFonts w:eastAsia="Calibri"/>
              </w:rPr>
              <w:t>«УТВЕРЖДАЮ»</w:t>
            </w:r>
          </w:p>
          <w:p w:rsidR="00DA2980" w:rsidRPr="00DA2980" w:rsidRDefault="00DA2980" w:rsidP="00DA2980">
            <w:pPr>
              <w:jc w:val="center"/>
              <w:rPr>
                <w:rFonts w:eastAsia="Calibri"/>
                <w:lang w:bidi="ru-RU"/>
              </w:rPr>
            </w:pPr>
            <w:r w:rsidRPr="00DA2980">
              <w:rPr>
                <w:rFonts w:eastAsia="Calibri"/>
              </w:rPr>
              <w:t>Приказ № 115 от 31.08.2022</w:t>
            </w:r>
          </w:p>
          <w:p w:rsidR="00DA2980" w:rsidRPr="00DA2980" w:rsidRDefault="00DA2980" w:rsidP="00DA2980">
            <w:pPr>
              <w:jc w:val="center"/>
              <w:rPr>
                <w:rFonts w:eastAsia="Calibri"/>
                <w:lang w:bidi="ru-RU"/>
              </w:rPr>
            </w:pPr>
            <w:r w:rsidRPr="00DA2980">
              <w:rPr>
                <w:rFonts w:eastAsia="Calibri"/>
              </w:rPr>
              <w:t xml:space="preserve">Директор МБОУ </w:t>
            </w:r>
            <w:proofErr w:type="spellStart"/>
            <w:r w:rsidRPr="00DA2980">
              <w:rPr>
                <w:rFonts w:eastAsia="Calibri"/>
              </w:rPr>
              <w:t>Фоминской</w:t>
            </w:r>
            <w:proofErr w:type="spellEnd"/>
            <w:r w:rsidRPr="00DA2980">
              <w:rPr>
                <w:rFonts w:eastAsia="Calibri"/>
              </w:rPr>
              <w:t xml:space="preserve"> СОШ</w:t>
            </w:r>
            <w:r w:rsidRPr="00DA2980">
              <w:rPr>
                <w:rFonts w:eastAsia="Calibri"/>
                <w:lang w:bidi="ru-RU"/>
              </w:rPr>
              <w:t xml:space="preserve"> </w:t>
            </w:r>
          </w:p>
          <w:p w:rsidR="00DA2980" w:rsidRPr="00DA2980" w:rsidRDefault="00DA2980" w:rsidP="00DA2980">
            <w:pPr>
              <w:jc w:val="center"/>
              <w:rPr>
                <w:rFonts w:eastAsia="Calibri"/>
                <w:bCs/>
              </w:rPr>
            </w:pPr>
            <w:r w:rsidRPr="00DA2980">
              <w:rPr>
                <w:rFonts w:eastAsia="Calibri"/>
                <w:b/>
                <w:bCs/>
              </w:rPr>
              <w:t xml:space="preserve">______________ </w:t>
            </w:r>
            <w:r w:rsidRPr="00DA2980">
              <w:rPr>
                <w:rFonts w:eastAsia="Calibri"/>
                <w:bCs/>
              </w:rPr>
              <w:t xml:space="preserve">М.В. </w:t>
            </w:r>
            <w:proofErr w:type="spellStart"/>
            <w:r w:rsidRPr="00DA2980">
              <w:rPr>
                <w:rFonts w:eastAsia="Calibri"/>
                <w:bCs/>
              </w:rPr>
              <w:t>Овсюкова</w:t>
            </w:r>
            <w:proofErr w:type="spellEnd"/>
          </w:p>
          <w:p w:rsidR="00DA2980" w:rsidRPr="00DA2980" w:rsidRDefault="00DA2980" w:rsidP="00DA2980">
            <w:pPr>
              <w:jc w:val="center"/>
              <w:rPr>
                <w:rFonts w:eastAsia="Calibri"/>
                <w:b/>
                <w:bCs/>
              </w:rPr>
            </w:pPr>
          </w:p>
        </w:tc>
      </w:tr>
    </w:tbl>
    <w:p w:rsidR="00DF4425" w:rsidRDefault="00DF4425">
      <w:pPr>
        <w:jc w:val="center"/>
        <w:rPr>
          <w:rFonts w:eastAsia="Calibri"/>
        </w:rPr>
      </w:pPr>
    </w:p>
    <w:p w:rsidR="00F613B8" w:rsidRDefault="00C90F00">
      <w:pPr>
        <w:widowControl w:val="0"/>
        <w:jc w:val="both"/>
      </w:pPr>
      <w:r>
        <w:t xml:space="preserve">                                                                                                                                                                                                                    </w:t>
      </w:r>
    </w:p>
    <w:p w:rsidR="00F613B8" w:rsidRDefault="00F613B8">
      <w:pPr>
        <w:widowControl w:val="0"/>
      </w:pPr>
    </w:p>
    <w:p w:rsidR="00F613B8" w:rsidRDefault="00C90F00" w:rsidP="00DA2980">
      <w:pPr>
        <w:widowControl w:val="0"/>
        <w:ind w:left="4020"/>
        <w:rPr>
          <w:bCs/>
        </w:rPr>
      </w:pPr>
      <w:r>
        <w:t xml:space="preserve">                           </w:t>
      </w:r>
      <w:r>
        <w:rPr>
          <w:bCs/>
        </w:rPr>
        <w:t xml:space="preserve">                                                                                                                                                                             </w:t>
      </w:r>
    </w:p>
    <w:p w:rsidR="00F613B8" w:rsidRDefault="00C90F00">
      <w:pPr>
        <w:widowControl w:val="0"/>
        <w:jc w:val="both"/>
      </w:pPr>
      <w:r>
        <w:t xml:space="preserve">                                                                                                                </w:t>
      </w:r>
    </w:p>
    <w:p w:rsidR="00F613B8" w:rsidRDefault="00C90F00">
      <w:pPr>
        <w:widowControl w:val="0"/>
        <w:tabs>
          <w:tab w:val="left" w:pos="4215"/>
        </w:tabs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Рабочая программа</w:t>
      </w:r>
    </w:p>
    <w:p w:rsidR="00F613B8" w:rsidRDefault="00C90F00">
      <w:pPr>
        <w:widowControl w:val="0"/>
        <w:tabs>
          <w:tab w:val="left" w:pos="4215"/>
        </w:tabs>
        <w:jc w:val="center"/>
        <w:rPr>
          <w:b/>
          <w:sz w:val="28"/>
          <w:szCs w:val="28"/>
        </w:rPr>
      </w:pPr>
      <w:r>
        <w:rPr>
          <w:sz w:val="28"/>
          <w:szCs w:val="28"/>
        </w:rPr>
        <w:t>алгебре</w:t>
      </w:r>
    </w:p>
    <w:p w:rsidR="00F613B8" w:rsidRDefault="00F613B8">
      <w:pPr>
        <w:widowControl w:val="0"/>
        <w:tabs>
          <w:tab w:val="left" w:pos="4215"/>
        </w:tabs>
        <w:jc w:val="center"/>
        <w:rPr>
          <w:b/>
          <w:sz w:val="28"/>
          <w:szCs w:val="28"/>
        </w:rPr>
      </w:pPr>
    </w:p>
    <w:p w:rsidR="00F613B8" w:rsidRDefault="00F613B8">
      <w:pPr>
        <w:widowControl w:val="0"/>
        <w:tabs>
          <w:tab w:val="left" w:pos="4215"/>
        </w:tabs>
        <w:jc w:val="center"/>
        <w:rPr>
          <w:b/>
          <w:sz w:val="28"/>
          <w:szCs w:val="28"/>
        </w:rPr>
      </w:pPr>
    </w:p>
    <w:p w:rsidR="00F613B8" w:rsidRDefault="00C90F00">
      <w:pPr>
        <w:widowControl w:val="0"/>
        <w:tabs>
          <w:tab w:val="left" w:pos="4215"/>
        </w:tabs>
        <w:rPr>
          <w:b/>
          <w:sz w:val="28"/>
          <w:szCs w:val="28"/>
          <w:u w:val="single"/>
        </w:rPr>
      </w:pPr>
      <w:r>
        <w:rPr>
          <w:sz w:val="28"/>
          <w:szCs w:val="28"/>
        </w:rPr>
        <w:t>Уровень общего образования (класс</w:t>
      </w:r>
      <w:r w:rsidR="00AA6812">
        <w:rPr>
          <w:sz w:val="28"/>
          <w:szCs w:val="28"/>
          <w:u w:val="single"/>
        </w:rPr>
        <w:t xml:space="preserve">) </w:t>
      </w:r>
      <w:r>
        <w:rPr>
          <w:sz w:val="28"/>
          <w:szCs w:val="28"/>
          <w:u w:val="single"/>
        </w:rPr>
        <w:t xml:space="preserve">основное общее </w:t>
      </w:r>
      <w:r>
        <w:rPr>
          <w:b/>
          <w:sz w:val="28"/>
          <w:szCs w:val="28"/>
          <w:u w:val="single"/>
        </w:rPr>
        <w:t>7</w:t>
      </w:r>
    </w:p>
    <w:p w:rsidR="00F613B8" w:rsidRDefault="00AA6812">
      <w:pPr>
        <w:widowControl w:val="0"/>
        <w:rPr>
          <w:sz w:val="28"/>
          <w:szCs w:val="28"/>
          <w:u w:val="single"/>
        </w:rPr>
      </w:pPr>
      <w:r>
        <w:rPr>
          <w:sz w:val="28"/>
          <w:szCs w:val="28"/>
        </w:rPr>
        <w:t xml:space="preserve">Количество часов </w:t>
      </w:r>
      <w:r w:rsidR="00DA2980">
        <w:rPr>
          <w:sz w:val="28"/>
          <w:szCs w:val="28"/>
          <w:u w:val="single"/>
        </w:rPr>
        <w:t>98</w:t>
      </w:r>
    </w:p>
    <w:p w:rsidR="00F613B8" w:rsidRDefault="00C90F00">
      <w:pPr>
        <w:widowControl w:val="0"/>
        <w:rPr>
          <w:sz w:val="28"/>
          <w:szCs w:val="28"/>
          <w:u w:val="single"/>
        </w:rPr>
      </w:pPr>
      <w:r>
        <w:rPr>
          <w:sz w:val="28"/>
          <w:szCs w:val="28"/>
        </w:rPr>
        <w:t xml:space="preserve">Учитель </w:t>
      </w:r>
      <w:r w:rsidR="00D76AB4">
        <w:rPr>
          <w:sz w:val="28"/>
          <w:szCs w:val="28"/>
          <w:u w:val="single"/>
        </w:rPr>
        <w:t xml:space="preserve">Мусаева </w:t>
      </w:r>
      <w:proofErr w:type="spellStart"/>
      <w:r w:rsidR="00D76AB4">
        <w:rPr>
          <w:sz w:val="28"/>
          <w:szCs w:val="28"/>
          <w:u w:val="single"/>
        </w:rPr>
        <w:t>Дагман</w:t>
      </w:r>
      <w:proofErr w:type="spellEnd"/>
      <w:r w:rsidR="00D76AB4">
        <w:rPr>
          <w:sz w:val="28"/>
          <w:szCs w:val="28"/>
          <w:u w:val="single"/>
        </w:rPr>
        <w:t xml:space="preserve"> </w:t>
      </w:r>
      <w:proofErr w:type="spellStart"/>
      <w:r w:rsidR="00D76AB4">
        <w:rPr>
          <w:sz w:val="28"/>
          <w:szCs w:val="28"/>
          <w:u w:val="single"/>
        </w:rPr>
        <w:t>Султановна</w:t>
      </w:r>
      <w:proofErr w:type="spellEnd"/>
      <w:r w:rsidR="00A00BD1">
        <w:rPr>
          <w:sz w:val="28"/>
          <w:szCs w:val="28"/>
          <w:u w:val="single"/>
        </w:rPr>
        <w:t xml:space="preserve"> </w:t>
      </w:r>
    </w:p>
    <w:p w:rsidR="00F613B8" w:rsidRDefault="00C90F00">
      <w:pPr>
        <w:widowControl w:val="0"/>
        <w:tabs>
          <w:tab w:val="left" w:pos="693"/>
          <w:tab w:val="center" w:pos="7568"/>
          <w:tab w:val="left" w:pos="10830"/>
        </w:tabs>
        <w:rPr>
          <w:sz w:val="28"/>
          <w:szCs w:val="28"/>
          <w:u w:val="single"/>
        </w:rPr>
      </w:pPr>
      <w:r>
        <w:rPr>
          <w:sz w:val="28"/>
          <w:szCs w:val="28"/>
        </w:rPr>
        <w:t>Программа разработана на основе</w:t>
      </w:r>
      <w:r w:rsidR="00AA6812">
        <w:rPr>
          <w:sz w:val="28"/>
          <w:szCs w:val="28"/>
          <w:u w:val="single"/>
        </w:rPr>
        <w:t xml:space="preserve"> </w:t>
      </w:r>
      <w:r w:rsidR="00BA2005" w:rsidRPr="00BA2005">
        <w:rPr>
          <w:sz w:val="28"/>
          <w:szCs w:val="28"/>
          <w:u w:val="single"/>
        </w:rPr>
        <w:t>Алгебра. Сборник примерн</w:t>
      </w:r>
      <w:r w:rsidR="00BA2005">
        <w:rPr>
          <w:sz w:val="28"/>
          <w:szCs w:val="28"/>
          <w:u w:val="single"/>
        </w:rPr>
        <w:t>ых рабочих программ. 7—9 классы</w:t>
      </w:r>
      <w:r w:rsidR="00BA2005" w:rsidRPr="00BA2005">
        <w:rPr>
          <w:sz w:val="28"/>
          <w:szCs w:val="28"/>
          <w:u w:val="single"/>
        </w:rPr>
        <w:t>: учеб</w:t>
      </w:r>
      <w:proofErr w:type="gramStart"/>
      <w:r w:rsidR="00BA2005" w:rsidRPr="00BA2005">
        <w:rPr>
          <w:sz w:val="28"/>
          <w:szCs w:val="28"/>
          <w:u w:val="single"/>
        </w:rPr>
        <w:t>.</w:t>
      </w:r>
      <w:proofErr w:type="gramEnd"/>
      <w:r w:rsidR="00BA2005" w:rsidRPr="00BA2005">
        <w:rPr>
          <w:sz w:val="28"/>
          <w:szCs w:val="28"/>
          <w:u w:val="single"/>
        </w:rPr>
        <w:t xml:space="preserve"> </w:t>
      </w:r>
      <w:proofErr w:type="gramStart"/>
      <w:r w:rsidR="00BA2005" w:rsidRPr="00BA2005">
        <w:rPr>
          <w:sz w:val="28"/>
          <w:szCs w:val="28"/>
          <w:u w:val="single"/>
        </w:rPr>
        <w:t>п</w:t>
      </w:r>
      <w:proofErr w:type="gramEnd"/>
      <w:r w:rsidR="00BA2005" w:rsidRPr="00BA2005">
        <w:rPr>
          <w:sz w:val="28"/>
          <w:szCs w:val="28"/>
          <w:u w:val="single"/>
        </w:rPr>
        <w:t xml:space="preserve">особие для </w:t>
      </w:r>
      <w:proofErr w:type="spellStart"/>
      <w:r w:rsidR="00BA2005" w:rsidRPr="00BA2005">
        <w:rPr>
          <w:sz w:val="28"/>
          <w:szCs w:val="28"/>
          <w:u w:val="single"/>
        </w:rPr>
        <w:t>о</w:t>
      </w:r>
      <w:r w:rsidR="00BA2005" w:rsidRPr="00BA2005">
        <w:rPr>
          <w:sz w:val="28"/>
          <w:szCs w:val="28"/>
          <w:u w:val="single"/>
        </w:rPr>
        <w:t>б</w:t>
      </w:r>
      <w:r w:rsidR="00BA2005" w:rsidRPr="00BA2005">
        <w:rPr>
          <w:sz w:val="28"/>
          <w:szCs w:val="28"/>
          <w:u w:val="single"/>
        </w:rPr>
        <w:t>щеобразоват</w:t>
      </w:r>
      <w:proofErr w:type="spellEnd"/>
      <w:r w:rsidR="00BA2005" w:rsidRPr="00BA2005">
        <w:rPr>
          <w:sz w:val="28"/>
          <w:szCs w:val="28"/>
          <w:u w:val="single"/>
        </w:rPr>
        <w:t>. организаций / [со ст. Т. А</w:t>
      </w:r>
      <w:r w:rsidR="00BA2005">
        <w:rPr>
          <w:sz w:val="28"/>
          <w:szCs w:val="28"/>
          <w:u w:val="single"/>
        </w:rPr>
        <w:t xml:space="preserve">. </w:t>
      </w:r>
      <w:proofErr w:type="spellStart"/>
      <w:r w:rsidR="00BA2005">
        <w:rPr>
          <w:sz w:val="28"/>
          <w:szCs w:val="28"/>
          <w:u w:val="single"/>
        </w:rPr>
        <w:t>Бурмистрова</w:t>
      </w:r>
      <w:proofErr w:type="spellEnd"/>
      <w:r w:rsidR="00BA2005">
        <w:rPr>
          <w:sz w:val="28"/>
          <w:szCs w:val="28"/>
          <w:u w:val="single"/>
        </w:rPr>
        <w:t>]. — 6-е изд. — М.</w:t>
      </w:r>
      <w:r w:rsidR="00BA2005" w:rsidRPr="00BA2005">
        <w:rPr>
          <w:sz w:val="28"/>
          <w:szCs w:val="28"/>
          <w:u w:val="single"/>
        </w:rPr>
        <w:t>: Просвещение, 2020.</w:t>
      </w:r>
    </w:p>
    <w:p w:rsidR="00F613B8" w:rsidRDefault="00F613B8">
      <w:pPr>
        <w:widowControl w:val="0"/>
        <w:rPr>
          <w:rFonts w:eastAsia="Courier New"/>
          <w:color w:val="000000"/>
          <w:sz w:val="36"/>
          <w:szCs w:val="36"/>
          <w:u w:val="single"/>
          <w:lang w:bidi="ru-RU"/>
        </w:rPr>
      </w:pPr>
    </w:p>
    <w:p w:rsidR="00A00BD1" w:rsidRDefault="00A00BD1">
      <w:pPr>
        <w:widowControl w:val="0"/>
        <w:rPr>
          <w:rFonts w:eastAsia="Courier New"/>
          <w:color w:val="000000"/>
          <w:sz w:val="36"/>
          <w:szCs w:val="36"/>
          <w:u w:val="single"/>
          <w:lang w:bidi="ru-RU"/>
        </w:rPr>
      </w:pPr>
    </w:p>
    <w:p w:rsidR="00A00BD1" w:rsidRDefault="00A00BD1">
      <w:pPr>
        <w:widowControl w:val="0"/>
        <w:rPr>
          <w:rFonts w:eastAsia="Courier New"/>
          <w:color w:val="000000"/>
          <w:sz w:val="36"/>
          <w:szCs w:val="36"/>
          <w:u w:val="single"/>
          <w:lang w:bidi="ru-RU"/>
        </w:rPr>
      </w:pPr>
    </w:p>
    <w:p w:rsidR="00A00BD1" w:rsidRDefault="00A00BD1">
      <w:pPr>
        <w:widowControl w:val="0"/>
        <w:rPr>
          <w:rFonts w:eastAsia="Courier New"/>
          <w:color w:val="000000"/>
          <w:sz w:val="36"/>
          <w:szCs w:val="36"/>
          <w:u w:val="single"/>
          <w:lang w:bidi="ru-RU"/>
        </w:rPr>
      </w:pPr>
    </w:p>
    <w:p w:rsidR="00A00BD1" w:rsidRDefault="00A00BD1">
      <w:pPr>
        <w:widowControl w:val="0"/>
        <w:rPr>
          <w:rFonts w:eastAsia="Courier New"/>
          <w:color w:val="000000"/>
          <w:sz w:val="36"/>
          <w:szCs w:val="36"/>
          <w:u w:val="single"/>
          <w:lang w:bidi="ru-RU"/>
        </w:rPr>
      </w:pPr>
    </w:p>
    <w:p w:rsidR="00A00BD1" w:rsidRDefault="00A00BD1">
      <w:pPr>
        <w:widowControl w:val="0"/>
        <w:rPr>
          <w:rFonts w:eastAsia="Courier New"/>
          <w:color w:val="000000"/>
          <w:sz w:val="36"/>
          <w:szCs w:val="36"/>
          <w:u w:val="single"/>
          <w:lang w:bidi="ru-RU"/>
        </w:rPr>
      </w:pPr>
    </w:p>
    <w:p w:rsidR="00F613B8" w:rsidRDefault="009F5E50">
      <w:pPr>
        <w:widowControl w:val="0"/>
        <w:tabs>
          <w:tab w:val="left" w:pos="3540"/>
        </w:tabs>
        <w:jc w:val="center"/>
        <w:rPr>
          <w:sz w:val="28"/>
          <w:szCs w:val="28"/>
        </w:rPr>
      </w:pPr>
      <w:r>
        <w:rPr>
          <w:sz w:val="28"/>
          <w:szCs w:val="28"/>
        </w:rPr>
        <w:t>2022-2023</w:t>
      </w:r>
      <w:r w:rsidR="00C90F00">
        <w:rPr>
          <w:sz w:val="28"/>
          <w:szCs w:val="28"/>
        </w:rPr>
        <w:t xml:space="preserve"> учебный год</w:t>
      </w:r>
    </w:p>
    <w:p w:rsidR="00F613B8" w:rsidRDefault="00C90F00" w:rsidP="00DA2980">
      <w:pPr>
        <w:widowControl w:val="0"/>
        <w:tabs>
          <w:tab w:val="left" w:pos="3540"/>
        </w:tabs>
        <w:jc w:val="center"/>
        <w:rPr>
          <w:rStyle w:val="a5"/>
        </w:rPr>
        <w:sectPr w:rsidR="00F613B8" w:rsidSect="00DA2980">
          <w:type w:val="continuous"/>
          <w:pgSz w:w="16838" w:h="11906" w:orient="landscape"/>
          <w:pgMar w:top="567" w:right="1134" w:bottom="1134" w:left="1134" w:header="0" w:footer="0" w:gutter="0"/>
          <w:cols w:space="720"/>
          <w:formProt w:val="0"/>
          <w:docGrid w:linePitch="326" w:charSpace="-6145"/>
        </w:sectPr>
      </w:pPr>
      <w:r>
        <w:rPr>
          <w:sz w:val="28"/>
          <w:szCs w:val="28"/>
        </w:rPr>
        <w:t>хутор Фомин</w:t>
      </w:r>
      <w:r w:rsidR="00DA2980">
        <w:rPr>
          <w:sz w:val="28"/>
          <w:szCs w:val="28"/>
        </w:rPr>
        <w:br w:type="page"/>
      </w:r>
    </w:p>
    <w:p w:rsidR="00F613B8" w:rsidRDefault="00C90F00">
      <w:pPr>
        <w:jc w:val="center"/>
        <w:rPr>
          <w:b/>
          <w:sz w:val="28"/>
        </w:rPr>
      </w:pPr>
      <w:r>
        <w:rPr>
          <w:b/>
          <w:sz w:val="28"/>
        </w:rPr>
        <w:lastRenderedPageBreak/>
        <w:t>Пояснительная записка</w:t>
      </w:r>
    </w:p>
    <w:p w:rsidR="00F613B8" w:rsidRDefault="00C90F00">
      <w:pPr>
        <w:jc w:val="center"/>
        <w:rPr>
          <w:b/>
          <w:sz w:val="28"/>
        </w:rPr>
      </w:pPr>
      <w:r>
        <w:rPr>
          <w:b/>
          <w:sz w:val="28"/>
        </w:rPr>
        <w:t xml:space="preserve"> </w:t>
      </w:r>
    </w:p>
    <w:p w:rsidR="00F613B8" w:rsidRDefault="00C90F00">
      <w:pPr>
        <w:ind w:firstLine="709"/>
        <w:jc w:val="both"/>
        <w:rPr>
          <w:color w:val="000000"/>
          <w:szCs w:val="28"/>
        </w:rPr>
      </w:pPr>
      <w:r>
        <w:rPr>
          <w:color w:val="000000"/>
          <w:szCs w:val="28"/>
        </w:rPr>
        <w:t>Рабочая программа по предмету Алгебра является частью основной образовательной пр</w:t>
      </w:r>
      <w:r>
        <w:rPr>
          <w:color w:val="000000"/>
          <w:szCs w:val="28"/>
        </w:rPr>
        <w:t>о</w:t>
      </w:r>
      <w:r>
        <w:rPr>
          <w:color w:val="000000"/>
          <w:szCs w:val="28"/>
        </w:rPr>
        <w:t xml:space="preserve">граммы основного общего образования </w:t>
      </w:r>
      <w:r w:rsidR="0036454A" w:rsidRPr="00B811DB">
        <w:rPr>
          <w:color w:val="000000" w:themeColor="text1"/>
          <w:szCs w:val="28"/>
        </w:rPr>
        <w:t xml:space="preserve">МБОУ </w:t>
      </w:r>
      <w:proofErr w:type="spellStart"/>
      <w:r w:rsidR="0036454A" w:rsidRPr="00B811DB">
        <w:rPr>
          <w:color w:val="000000" w:themeColor="text1"/>
          <w:szCs w:val="28"/>
        </w:rPr>
        <w:t>Фоминской</w:t>
      </w:r>
      <w:proofErr w:type="spellEnd"/>
      <w:r w:rsidR="0036454A" w:rsidRPr="00B811DB">
        <w:rPr>
          <w:color w:val="000000" w:themeColor="text1"/>
          <w:szCs w:val="28"/>
        </w:rPr>
        <w:t xml:space="preserve"> СОШ </w:t>
      </w:r>
      <w:r w:rsidRPr="00B811DB">
        <w:rPr>
          <w:color w:val="000000" w:themeColor="text1"/>
          <w:szCs w:val="28"/>
        </w:rPr>
        <w:t>и раз</w:t>
      </w:r>
      <w:r>
        <w:rPr>
          <w:color w:val="000000"/>
          <w:szCs w:val="28"/>
        </w:rPr>
        <w:t>работана на основе след</w:t>
      </w:r>
      <w:r>
        <w:rPr>
          <w:color w:val="000000"/>
          <w:szCs w:val="28"/>
        </w:rPr>
        <w:t>у</w:t>
      </w:r>
      <w:r>
        <w:rPr>
          <w:color w:val="000000"/>
          <w:szCs w:val="28"/>
        </w:rPr>
        <w:t>ющих документов:</w:t>
      </w:r>
    </w:p>
    <w:p w:rsidR="00F613B8" w:rsidRDefault="00C90F00">
      <w:pPr>
        <w:ind w:firstLine="709"/>
        <w:jc w:val="both"/>
        <w:rPr>
          <w:color w:val="000000"/>
          <w:szCs w:val="28"/>
        </w:rPr>
      </w:pPr>
      <w:r>
        <w:rPr>
          <w:color w:val="000000"/>
          <w:szCs w:val="28"/>
        </w:rPr>
        <w:t>- Федерального государственного образовательного стандарта основного общего образов</w:t>
      </w:r>
      <w:r>
        <w:rPr>
          <w:color w:val="000000"/>
          <w:szCs w:val="28"/>
        </w:rPr>
        <w:t>а</w:t>
      </w:r>
      <w:r>
        <w:rPr>
          <w:color w:val="000000"/>
          <w:szCs w:val="28"/>
        </w:rPr>
        <w:t xml:space="preserve">ния (утв. приказом </w:t>
      </w:r>
      <w:proofErr w:type="spellStart"/>
      <w:r>
        <w:rPr>
          <w:color w:val="000000"/>
          <w:szCs w:val="28"/>
        </w:rPr>
        <w:t>Минобрнауки</w:t>
      </w:r>
      <w:proofErr w:type="spellEnd"/>
      <w:r>
        <w:rPr>
          <w:color w:val="000000"/>
          <w:szCs w:val="28"/>
        </w:rPr>
        <w:t xml:space="preserve"> России 17.12.2010 г. № 1897, зарегистрированный Минюстом России 01.02.2011, рег. № 19644).</w:t>
      </w:r>
    </w:p>
    <w:p w:rsidR="00F613B8" w:rsidRDefault="00C90F00">
      <w:pPr>
        <w:ind w:firstLine="709"/>
        <w:jc w:val="both"/>
        <w:rPr>
          <w:color w:val="000000"/>
          <w:szCs w:val="28"/>
        </w:rPr>
      </w:pPr>
      <w:r>
        <w:rPr>
          <w:color w:val="000000"/>
          <w:szCs w:val="28"/>
        </w:rPr>
        <w:t xml:space="preserve">- Учебного </w:t>
      </w:r>
      <w:r w:rsidR="009E4339">
        <w:rPr>
          <w:color w:val="000000"/>
          <w:szCs w:val="28"/>
        </w:rPr>
        <w:t xml:space="preserve">плана МБОУ </w:t>
      </w:r>
      <w:proofErr w:type="spellStart"/>
      <w:r w:rsidR="009E4339">
        <w:rPr>
          <w:color w:val="000000"/>
          <w:szCs w:val="28"/>
        </w:rPr>
        <w:t>Фоминской</w:t>
      </w:r>
      <w:proofErr w:type="spellEnd"/>
      <w:r w:rsidR="009E4339">
        <w:rPr>
          <w:color w:val="000000"/>
          <w:szCs w:val="28"/>
        </w:rPr>
        <w:t xml:space="preserve"> СОШ на </w:t>
      </w:r>
      <w:r w:rsidR="00DA2980">
        <w:rPr>
          <w:color w:val="000000"/>
          <w:szCs w:val="28"/>
        </w:rPr>
        <w:t>2022-2023</w:t>
      </w:r>
      <w:r>
        <w:rPr>
          <w:color w:val="000000"/>
          <w:szCs w:val="28"/>
        </w:rPr>
        <w:t xml:space="preserve"> учебный год;</w:t>
      </w:r>
    </w:p>
    <w:p w:rsidR="00F613B8" w:rsidRDefault="00C90F00">
      <w:pPr>
        <w:ind w:firstLine="709"/>
        <w:jc w:val="both"/>
        <w:rPr>
          <w:color w:val="000000"/>
          <w:szCs w:val="28"/>
        </w:rPr>
      </w:pPr>
      <w:r>
        <w:rPr>
          <w:color w:val="000000"/>
          <w:szCs w:val="28"/>
        </w:rPr>
        <w:t>- Примерная программа основного общего образования</w:t>
      </w:r>
      <w:r w:rsidR="005D0628">
        <w:rPr>
          <w:color w:val="000000"/>
          <w:szCs w:val="28"/>
        </w:rPr>
        <w:t xml:space="preserve"> по направлению «Математика», (</w:t>
      </w:r>
      <w:r>
        <w:rPr>
          <w:color w:val="000000"/>
          <w:szCs w:val="28"/>
        </w:rPr>
        <w:t>М. «Дрофа», 2004г);</w:t>
      </w:r>
    </w:p>
    <w:p w:rsidR="00F613B8" w:rsidRDefault="00C90F00">
      <w:pPr>
        <w:ind w:firstLine="709"/>
        <w:jc w:val="both"/>
        <w:rPr>
          <w:color w:val="000000"/>
          <w:szCs w:val="28"/>
        </w:rPr>
      </w:pPr>
      <w:r>
        <w:rPr>
          <w:color w:val="000000"/>
          <w:szCs w:val="28"/>
        </w:rPr>
        <w:t xml:space="preserve">- </w:t>
      </w:r>
      <w:r w:rsidR="00BA2005" w:rsidRPr="00BA2005">
        <w:rPr>
          <w:color w:val="000000"/>
          <w:szCs w:val="28"/>
        </w:rPr>
        <w:t>Алгебра. Сборник примерных рабочих программ. 7—9 классы: учеб</w:t>
      </w:r>
      <w:proofErr w:type="gramStart"/>
      <w:r w:rsidR="00BA2005" w:rsidRPr="00BA2005">
        <w:rPr>
          <w:color w:val="000000"/>
          <w:szCs w:val="28"/>
        </w:rPr>
        <w:t>.</w:t>
      </w:r>
      <w:proofErr w:type="gramEnd"/>
      <w:r w:rsidR="00BA2005" w:rsidRPr="00BA2005">
        <w:rPr>
          <w:color w:val="000000"/>
          <w:szCs w:val="28"/>
        </w:rPr>
        <w:t xml:space="preserve"> </w:t>
      </w:r>
      <w:proofErr w:type="gramStart"/>
      <w:r w:rsidR="00BA2005" w:rsidRPr="00BA2005">
        <w:rPr>
          <w:color w:val="000000"/>
          <w:szCs w:val="28"/>
        </w:rPr>
        <w:t>п</w:t>
      </w:r>
      <w:proofErr w:type="gramEnd"/>
      <w:r w:rsidR="00BA2005" w:rsidRPr="00BA2005">
        <w:rPr>
          <w:color w:val="000000"/>
          <w:szCs w:val="28"/>
        </w:rPr>
        <w:t xml:space="preserve">особие для </w:t>
      </w:r>
      <w:proofErr w:type="spellStart"/>
      <w:r w:rsidR="00BA2005" w:rsidRPr="00BA2005">
        <w:rPr>
          <w:color w:val="000000"/>
          <w:szCs w:val="28"/>
        </w:rPr>
        <w:t>общео</w:t>
      </w:r>
      <w:r w:rsidR="00BA2005" w:rsidRPr="00BA2005">
        <w:rPr>
          <w:color w:val="000000"/>
          <w:szCs w:val="28"/>
        </w:rPr>
        <w:t>б</w:t>
      </w:r>
      <w:r w:rsidR="00BA2005" w:rsidRPr="00BA2005">
        <w:rPr>
          <w:color w:val="000000"/>
          <w:szCs w:val="28"/>
        </w:rPr>
        <w:t>разоват</w:t>
      </w:r>
      <w:proofErr w:type="spellEnd"/>
      <w:r w:rsidR="00BA2005" w:rsidRPr="00BA2005">
        <w:rPr>
          <w:color w:val="000000"/>
          <w:szCs w:val="28"/>
        </w:rPr>
        <w:t xml:space="preserve">. организаций / [со ст. Т. А. </w:t>
      </w:r>
      <w:proofErr w:type="spellStart"/>
      <w:r w:rsidR="00BA2005" w:rsidRPr="00BA2005">
        <w:rPr>
          <w:color w:val="000000"/>
          <w:szCs w:val="28"/>
        </w:rPr>
        <w:t>Бурмистрова</w:t>
      </w:r>
      <w:proofErr w:type="spellEnd"/>
      <w:r w:rsidR="00BA2005" w:rsidRPr="00BA2005">
        <w:rPr>
          <w:color w:val="000000"/>
          <w:szCs w:val="28"/>
        </w:rPr>
        <w:t>]. — 6-е изд. — М.: Просвещение, 2020.</w:t>
      </w:r>
    </w:p>
    <w:p w:rsidR="00C94349" w:rsidRDefault="00C94349" w:rsidP="00C94349">
      <w:pPr>
        <w:tabs>
          <w:tab w:val="left" w:pos="693"/>
          <w:tab w:val="center" w:pos="7568"/>
          <w:tab w:val="left" w:pos="10830"/>
        </w:tabs>
        <w:ind w:firstLine="709"/>
        <w:jc w:val="both"/>
      </w:pPr>
      <w:r>
        <w:rPr>
          <w:szCs w:val="28"/>
        </w:rPr>
        <w:t>Федеральным базисным учебным планом для образовательных учреждений Российской Федерации на изучение алгебры в 7 клас</w:t>
      </w:r>
      <w:r w:rsidR="00D30CC0">
        <w:rPr>
          <w:szCs w:val="28"/>
        </w:rPr>
        <w:t>се отводится 3 часа в неделю (34</w:t>
      </w:r>
      <w:r>
        <w:rPr>
          <w:szCs w:val="28"/>
        </w:rPr>
        <w:t xml:space="preserve"> учебных недель</w:t>
      </w:r>
      <w:r w:rsidR="00D30CC0">
        <w:rPr>
          <w:szCs w:val="28"/>
        </w:rPr>
        <w:t>), что с</w:t>
      </w:r>
      <w:r w:rsidR="00D30CC0">
        <w:rPr>
          <w:szCs w:val="28"/>
        </w:rPr>
        <w:t>о</w:t>
      </w:r>
      <w:r w:rsidR="00D30CC0">
        <w:rPr>
          <w:szCs w:val="28"/>
        </w:rPr>
        <w:t>ставляет 102</w:t>
      </w:r>
      <w:r w:rsidR="00880663">
        <w:rPr>
          <w:szCs w:val="28"/>
        </w:rPr>
        <w:t xml:space="preserve"> часов</w:t>
      </w:r>
      <w:r>
        <w:rPr>
          <w:szCs w:val="28"/>
        </w:rPr>
        <w:t xml:space="preserve"> для обязательного изучения учебного предмета. </w:t>
      </w:r>
      <w:r>
        <w:rPr>
          <w:color w:val="1F2123"/>
        </w:rPr>
        <w:t>Согласно годовому календа</w:t>
      </w:r>
      <w:r>
        <w:rPr>
          <w:color w:val="1F2123"/>
        </w:rPr>
        <w:t>р</w:t>
      </w:r>
      <w:r>
        <w:rPr>
          <w:color w:val="1F2123"/>
        </w:rPr>
        <w:t xml:space="preserve">ному графику работы школы и расписанию учебных занятий программа будет реализована в </w:t>
      </w:r>
      <w:r w:rsidR="00D30CC0">
        <w:t>98</w:t>
      </w:r>
      <w:r>
        <w:rPr>
          <w:color w:val="FF0000"/>
        </w:rPr>
        <w:t xml:space="preserve"> </w:t>
      </w:r>
      <w:r w:rsidR="00F45AFD">
        <w:rPr>
          <w:color w:val="1F2123"/>
        </w:rPr>
        <w:t>часа</w:t>
      </w:r>
      <w:r w:rsidR="00D30CC0">
        <w:rPr>
          <w:color w:val="1F2123"/>
        </w:rPr>
        <w:t>, 4</w:t>
      </w:r>
      <w:r>
        <w:rPr>
          <w:color w:val="1F2123"/>
        </w:rPr>
        <w:t xml:space="preserve"> часа</w:t>
      </w:r>
      <w:r w:rsidR="000F6B4D">
        <w:rPr>
          <w:color w:val="1F2123"/>
        </w:rPr>
        <w:t xml:space="preserve"> выпадает на праздничные дни (</w:t>
      </w:r>
      <w:r w:rsidR="00D30CC0">
        <w:rPr>
          <w:color w:val="1F2123"/>
        </w:rPr>
        <w:t>24.02, 01.05, 08.05, 09</w:t>
      </w:r>
      <w:r>
        <w:rPr>
          <w:color w:val="1F2123"/>
        </w:rPr>
        <w:t>.05),</w:t>
      </w:r>
      <w:r w:rsidR="00F45AFD" w:rsidRPr="00F45AFD">
        <w:t xml:space="preserve"> </w:t>
      </w:r>
      <w:r w:rsidR="00F45AFD">
        <w:t>(</w:t>
      </w:r>
      <w:r w:rsidR="00D30CC0" w:rsidRPr="00D30CC0">
        <w:rPr>
          <w:rFonts w:eastAsia="MS Mincho"/>
        </w:rPr>
        <w:t>Постановление Правител</w:t>
      </w:r>
      <w:r w:rsidR="00D30CC0" w:rsidRPr="00D30CC0">
        <w:rPr>
          <w:rFonts w:eastAsia="MS Mincho"/>
        </w:rPr>
        <w:t>ь</w:t>
      </w:r>
      <w:r w:rsidR="00D30CC0" w:rsidRPr="00D30CC0">
        <w:rPr>
          <w:rFonts w:eastAsia="MS Mincho"/>
        </w:rPr>
        <w:t>ства РФ от 29.0</w:t>
      </w:r>
      <w:r w:rsidR="00D30CC0">
        <w:rPr>
          <w:rFonts w:eastAsia="MS Mincho"/>
        </w:rPr>
        <w:t>8.2022 № 1505 «О переносе выход</w:t>
      </w:r>
      <w:r w:rsidR="00D30CC0" w:rsidRPr="00D30CC0">
        <w:rPr>
          <w:rFonts w:eastAsia="MS Mincho"/>
        </w:rPr>
        <w:t>ных дней в 2023 году»</w:t>
      </w:r>
      <w:r w:rsidR="00F45AFD">
        <w:rPr>
          <w:rFonts w:eastAsia="MS Mincho"/>
        </w:rPr>
        <w:t>)</w:t>
      </w:r>
      <w:r w:rsidR="00F45AFD" w:rsidRPr="003C7CD5">
        <w:rPr>
          <w:rFonts w:eastAsia="MS Mincho"/>
        </w:rPr>
        <w:t xml:space="preserve">. </w:t>
      </w:r>
      <w:r>
        <w:rPr>
          <w:color w:val="1F2123"/>
        </w:rPr>
        <w:t xml:space="preserve"> </w:t>
      </w:r>
    </w:p>
    <w:p w:rsidR="00C94349" w:rsidRDefault="00C94349" w:rsidP="00C94349">
      <w:pPr>
        <w:ind w:firstLine="709"/>
        <w:jc w:val="both"/>
      </w:pPr>
      <w:r>
        <w:t xml:space="preserve">Выполнение рабочей программы в полном объёме обеспечено за счет уплотнения тем на </w:t>
      </w:r>
      <w:r w:rsidR="00063E16">
        <w:t>итоговое повторение (4</w:t>
      </w:r>
      <w:r>
        <w:t xml:space="preserve"> часа).</w:t>
      </w:r>
    </w:p>
    <w:p w:rsidR="00C94349" w:rsidRDefault="00C94349">
      <w:pPr>
        <w:spacing w:line="276" w:lineRule="auto"/>
        <w:ind w:firstLine="680"/>
        <w:rPr>
          <w:rFonts w:eastAsia="Calibri"/>
          <w:szCs w:val="28"/>
          <w:lang w:eastAsia="en-US"/>
        </w:rPr>
      </w:pPr>
    </w:p>
    <w:p w:rsidR="00F613B8" w:rsidRDefault="00C90F00">
      <w:pPr>
        <w:spacing w:line="276" w:lineRule="auto"/>
        <w:ind w:firstLine="680"/>
        <w:rPr>
          <w:rFonts w:eastAsia="Calibri"/>
          <w:szCs w:val="28"/>
          <w:lang w:eastAsia="en-US"/>
        </w:rPr>
      </w:pPr>
      <w:r>
        <w:rPr>
          <w:rFonts w:eastAsia="Calibri"/>
          <w:szCs w:val="28"/>
          <w:lang w:eastAsia="en-US"/>
        </w:rPr>
        <w:t>Методические пособия для учителя:</w:t>
      </w:r>
    </w:p>
    <w:p w:rsidR="00F613B8" w:rsidRDefault="00C90F00">
      <w:pPr>
        <w:shd w:val="clear" w:color="auto" w:fill="FFFFFF"/>
        <w:ind w:firstLine="709"/>
        <w:rPr>
          <w:szCs w:val="28"/>
        </w:rPr>
      </w:pPr>
      <w:r>
        <w:rPr>
          <w:szCs w:val="28"/>
        </w:rPr>
        <w:t xml:space="preserve">- Алгебра. Дидактические материалы. 7 класс. Авторы: </w:t>
      </w:r>
      <w:proofErr w:type="spellStart"/>
      <w:r>
        <w:rPr>
          <w:szCs w:val="28"/>
        </w:rPr>
        <w:t>Звавич</w:t>
      </w:r>
      <w:proofErr w:type="spellEnd"/>
      <w:r>
        <w:rPr>
          <w:szCs w:val="28"/>
        </w:rPr>
        <w:t xml:space="preserve"> Л.И., К</w:t>
      </w:r>
      <w:r w:rsidR="005D0628">
        <w:rPr>
          <w:szCs w:val="28"/>
        </w:rPr>
        <w:t>узнецова Л.В., Сув</w:t>
      </w:r>
      <w:r w:rsidR="005D0628">
        <w:rPr>
          <w:szCs w:val="28"/>
        </w:rPr>
        <w:t>о</w:t>
      </w:r>
      <w:r w:rsidR="005D0628">
        <w:rPr>
          <w:szCs w:val="28"/>
        </w:rPr>
        <w:t>рова С.Б.-М.</w:t>
      </w:r>
      <w:r>
        <w:rPr>
          <w:szCs w:val="28"/>
        </w:rPr>
        <w:t>: Просвещение, 2016.</w:t>
      </w:r>
    </w:p>
    <w:p w:rsidR="00F613B8" w:rsidRDefault="00C90F00">
      <w:pPr>
        <w:ind w:left="-142" w:firstLine="709"/>
        <w:jc w:val="both"/>
        <w:rPr>
          <w:szCs w:val="28"/>
        </w:rPr>
      </w:pPr>
      <w:r>
        <w:rPr>
          <w:szCs w:val="28"/>
        </w:rPr>
        <w:t>- Контрольные и самостоятельные работы по алгебре и геометрии. 7 класс / С.Г. Журавлев, С.А. Изотова, С.В. Киреева. – М.: Издательство «Экзамен», 2014</w:t>
      </w:r>
    </w:p>
    <w:p w:rsidR="00F613B8" w:rsidRDefault="00C90F00">
      <w:pPr>
        <w:shd w:val="clear" w:color="auto" w:fill="FFFFFF"/>
        <w:ind w:left="567"/>
        <w:rPr>
          <w:szCs w:val="28"/>
        </w:rPr>
      </w:pPr>
      <w:r>
        <w:rPr>
          <w:szCs w:val="28"/>
        </w:rPr>
        <w:t xml:space="preserve">- Тематические тесты. 7 класс. Авторы: </w:t>
      </w:r>
      <w:proofErr w:type="spellStart"/>
      <w:r>
        <w:rPr>
          <w:szCs w:val="28"/>
        </w:rPr>
        <w:t>Дудницын</w:t>
      </w:r>
      <w:proofErr w:type="spellEnd"/>
      <w:r>
        <w:rPr>
          <w:szCs w:val="28"/>
        </w:rPr>
        <w:t xml:space="preserve"> Ю. П., </w:t>
      </w:r>
      <w:proofErr w:type="spellStart"/>
      <w:r>
        <w:rPr>
          <w:szCs w:val="28"/>
        </w:rPr>
        <w:t>Кронгауз</w:t>
      </w:r>
      <w:proofErr w:type="spellEnd"/>
      <w:r>
        <w:rPr>
          <w:szCs w:val="28"/>
        </w:rPr>
        <w:t xml:space="preserve"> В.Л.</w:t>
      </w:r>
      <w:r>
        <w:rPr>
          <w:szCs w:val="28"/>
        </w:rPr>
        <w:br/>
        <w:t>- Электронное приложение. Алгебра. 7 класс. Автор: Макарычев Ю.Н.</w:t>
      </w:r>
      <w:r>
        <w:rPr>
          <w:szCs w:val="28"/>
        </w:rPr>
        <w:br/>
      </w:r>
    </w:p>
    <w:p w:rsidR="00F613B8" w:rsidRDefault="00F613B8">
      <w:pPr>
        <w:spacing w:line="276" w:lineRule="exact"/>
        <w:jc w:val="both"/>
        <w:rPr>
          <w:sz w:val="28"/>
          <w:szCs w:val="28"/>
        </w:rPr>
      </w:pPr>
    </w:p>
    <w:p w:rsidR="00F613B8" w:rsidRDefault="00C90F00">
      <w:pPr>
        <w:jc w:val="center"/>
        <w:rPr>
          <w:rFonts w:ascii="Times" w:hAnsi="Times"/>
          <w:sz w:val="20"/>
          <w:szCs w:val="20"/>
        </w:rPr>
      </w:pPr>
      <w:r>
        <w:rPr>
          <w:b/>
          <w:bCs/>
          <w:color w:val="000000"/>
          <w:sz w:val="28"/>
          <w:szCs w:val="28"/>
          <w:shd w:val="clear" w:color="auto" w:fill="FFFFFF"/>
        </w:rPr>
        <w:t>Планируемые результаты освоения учебного предмета</w:t>
      </w:r>
    </w:p>
    <w:p w:rsidR="00F613B8" w:rsidRDefault="00C90F00">
      <w:pPr>
        <w:ind w:firstLine="567"/>
        <w:jc w:val="both"/>
      </w:pPr>
      <w:r>
        <w:t xml:space="preserve">Стандарт устанавливает требования к результатам освоения </w:t>
      </w:r>
      <w:proofErr w:type="gramStart"/>
      <w:r>
        <w:t>обучающимися</w:t>
      </w:r>
      <w:proofErr w:type="gramEnd"/>
      <w:r>
        <w:t xml:space="preserve"> основной обр</w:t>
      </w:r>
      <w:r>
        <w:t>а</w:t>
      </w:r>
      <w:r>
        <w:t xml:space="preserve">зовательной программы основного общего образования: </w:t>
      </w:r>
    </w:p>
    <w:p w:rsidR="00F613B8" w:rsidRDefault="00C90F00">
      <w:pPr>
        <w:ind w:firstLine="567"/>
        <w:jc w:val="both"/>
      </w:pPr>
      <w:proofErr w:type="gramStart"/>
      <w:r>
        <w:rPr>
          <w:bCs/>
        </w:rPr>
        <w:t>личностным</w:t>
      </w:r>
      <w:r>
        <w:t>, включающим готовность и способность обучающихся к саморазвитию и ли</w:t>
      </w:r>
      <w:r>
        <w:t>ч</w:t>
      </w:r>
      <w:r>
        <w:t xml:space="preserve">ностному самоопределению, </w:t>
      </w:r>
      <w:proofErr w:type="spellStart"/>
      <w:r>
        <w:t>сформированность</w:t>
      </w:r>
      <w:proofErr w:type="spellEnd"/>
      <w:r>
        <w:t xml:space="preserve"> их мотивации к обучению и целенаправленной познавательной деятельности, системы значимых социальных и межличностных отношений, це</w:t>
      </w:r>
      <w:r>
        <w:t>н</w:t>
      </w:r>
      <w:r>
        <w:t>ностно-смысловых установок, отражающих личностные и гражданские позиции в деятельности, социальные компетенции, правосознание, способность ставить цели и строить жизненные планы, способность к осознанию российской идентичности в поликультурном социуме;</w:t>
      </w:r>
      <w:proofErr w:type="gramEnd"/>
    </w:p>
    <w:p w:rsidR="00F613B8" w:rsidRDefault="00C90F00">
      <w:pPr>
        <w:ind w:firstLine="567"/>
        <w:jc w:val="both"/>
        <w:rPr>
          <w:bCs/>
        </w:rPr>
      </w:pPr>
      <w:proofErr w:type="spellStart"/>
      <w:proofErr w:type="gramStart"/>
      <w:r>
        <w:rPr>
          <w:bCs/>
        </w:rPr>
        <w:t>метапредметным</w:t>
      </w:r>
      <w:proofErr w:type="spellEnd"/>
      <w:r>
        <w:rPr>
          <w:bCs/>
        </w:rPr>
        <w:t xml:space="preserve">, включающим освоенные обучающимися </w:t>
      </w:r>
      <w:proofErr w:type="spellStart"/>
      <w:r>
        <w:rPr>
          <w:bCs/>
        </w:rPr>
        <w:t>межпредметные</w:t>
      </w:r>
      <w:proofErr w:type="spellEnd"/>
      <w:r>
        <w:rPr>
          <w:bCs/>
        </w:rPr>
        <w:t xml:space="preserve"> понятия и ун</w:t>
      </w:r>
      <w:r>
        <w:rPr>
          <w:bCs/>
        </w:rPr>
        <w:t>и</w:t>
      </w:r>
      <w:r>
        <w:rPr>
          <w:bCs/>
        </w:rPr>
        <w:t>версальные учебные действия (регулятивные, познавательные, коммуникативные), способность их использования в учебной, познавательной и социальной практике, самостоятельность планиров</w:t>
      </w:r>
      <w:r>
        <w:rPr>
          <w:bCs/>
        </w:rPr>
        <w:t>а</w:t>
      </w:r>
      <w:r>
        <w:rPr>
          <w:bCs/>
        </w:rPr>
        <w:t>ния и осуществления учебной деятельности и организации учебного сотрудничества с педагогами и сверстниками, построение индивидуальной образовательной траектории;</w:t>
      </w:r>
      <w:proofErr w:type="gramEnd"/>
    </w:p>
    <w:p w:rsidR="00F613B8" w:rsidRDefault="00C90F00">
      <w:pPr>
        <w:ind w:firstLine="567"/>
        <w:jc w:val="both"/>
      </w:pPr>
      <w:proofErr w:type="gramStart"/>
      <w:r>
        <w:rPr>
          <w:bCs/>
        </w:rPr>
        <w:t>предметным,</w:t>
      </w:r>
      <w:r w:rsidR="00DA2980">
        <w:rPr>
          <w:b/>
          <w:bCs/>
        </w:rPr>
        <w:t xml:space="preserve"> </w:t>
      </w:r>
      <w:r>
        <w:t>включающим освоенные обучающимися в ходе изучения учебного предмета умения специфические для данной предметной области, виды деятельности по получению нового знания в рамках учебного предмета, его преобразованию и применению в учебных, учебно-проектных и социально-проектных ситуациях, формирование научного типа мышления, научных представлений о ключевых теориях, типах и видах отношений, владение научной терминологией, ключевыми понятиями, методами и приемами.</w:t>
      </w:r>
      <w:proofErr w:type="gramEnd"/>
    </w:p>
    <w:p w:rsidR="00F613B8" w:rsidRDefault="00C90F00">
      <w:pPr>
        <w:ind w:firstLine="567"/>
        <w:jc w:val="both"/>
        <w:rPr>
          <w:b/>
          <w:bCs/>
        </w:rPr>
      </w:pPr>
      <w:r>
        <w:rPr>
          <w:bCs/>
        </w:rPr>
        <w:lastRenderedPageBreak/>
        <w:t>Программа позволяет добиваться следующих результатов освоения</w:t>
      </w:r>
      <w:r>
        <w:rPr>
          <w:rFonts w:eastAsiaTheme="majorEastAsia"/>
          <w:bCs/>
        </w:rPr>
        <w:t xml:space="preserve"> образовательной пр</w:t>
      </w:r>
      <w:r>
        <w:rPr>
          <w:rFonts w:eastAsiaTheme="majorEastAsia"/>
          <w:bCs/>
        </w:rPr>
        <w:t>о</w:t>
      </w:r>
      <w:r>
        <w:rPr>
          <w:rFonts w:eastAsiaTheme="majorEastAsia"/>
          <w:bCs/>
        </w:rPr>
        <w:t>граммы основного общего образования</w:t>
      </w:r>
      <w:r>
        <w:rPr>
          <w:color w:val="000000"/>
        </w:rPr>
        <w:t>:</w:t>
      </w:r>
      <w:r>
        <w:rPr>
          <w:b/>
          <w:bCs/>
        </w:rPr>
        <w:t xml:space="preserve"> </w:t>
      </w:r>
    </w:p>
    <w:p w:rsidR="00F613B8" w:rsidRDefault="00C90F00">
      <w:pPr>
        <w:ind w:firstLine="567"/>
      </w:pPr>
      <w:r>
        <w:rPr>
          <w:bCs/>
        </w:rPr>
        <w:t>Личностные результаты освоения образовательной программы</w:t>
      </w:r>
      <w:r>
        <w:t>:</w:t>
      </w:r>
    </w:p>
    <w:p w:rsidR="00F613B8" w:rsidRDefault="00C90F00">
      <w:pPr>
        <w:jc w:val="both"/>
      </w:pPr>
      <w:r>
        <w:t>1)  воспитание российской гражданской идентичности: патриотизма, уважения к Отечеству; ос</w:t>
      </w:r>
      <w:r>
        <w:t>о</w:t>
      </w:r>
      <w:r>
        <w:t>знание своей этнической принадлежности, знание истории, языка, культуры своего народа на примере содержания текстовых задач;</w:t>
      </w:r>
    </w:p>
    <w:p w:rsidR="00F613B8" w:rsidRDefault="00C90F00">
      <w:pPr>
        <w:jc w:val="both"/>
      </w:pPr>
      <w:proofErr w:type="gramStart"/>
      <w:r>
        <w:t xml:space="preserve">2) формирование ответственного отношения к учению, </w:t>
      </w:r>
      <w:r w:rsidR="00C175A6">
        <w:t>готовности и способности,</w:t>
      </w:r>
      <w:r>
        <w:t xml:space="preserve"> обучающихся к саморазвитию и самообразованию на основе м</w:t>
      </w:r>
      <w:r w:rsidR="00DA2980">
        <w:t>отивации к обучению и познанию,</w:t>
      </w:r>
      <w:r>
        <w:t xml:space="preserve"> осознанному в</w:t>
      </w:r>
      <w:r>
        <w:t>ы</w:t>
      </w:r>
      <w:r>
        <w:t>бору и построению дальнейшей индивидуальной траектории образования на базе ориентировки в мире профессий и профессиональных предпочтений, с учётом устойчивых познавательных инт</w:t>
      </w:r>
      <w:r>
        <w:t>е</w:t>
      </w:r>
      <w:r>
        <w:t>ресов, а также на основе формирования уважительного отношения к труду, развития опыта уч</w:t>
      </w:r>
      <w:r>
        <w:t>а</w:t>
      </w:r>
      <w:r>
        <w:t xml:space="preserve">стия в социально значимом труде; </w:t>
      </w:r>
      <w:proofErr w:type="gramEnd"/>
    </w:p>
    <w:p w:rsidR="00F613B8" w:rsidRDefault="00DA2980">
      <w:pPr>
        <w:jc w:val="both"/>
      </w:pPr>
      <w:r>
        <w:t xml:space="preserve">3) </w:t>
      </w:r>
      <w:r w:rsidR="00C90F00">
        <w:t>формирование осознанного, уважительного и доброжелательного отношения к другому челов</w:t>
      </w:r>
      <w:r w:rsidR="00C90F00">
        <w:t>е</w:t>
      </w:r>
      <w:r w:rsidR="00C90F00">
        <w:t xml:space="preserve">ку, его мнению, мировоззрению, культуре, языку, вере, гражданской позиции, к истории, культуре, религии, традициям; готовности и способности вести диалог с другими людьми и достигать в нём взаимопонимания; </w:t>
      </w:r>
    </w:p>
    <w:p w:rsidR="00F613B8" w:rsidRDefault="00C90F00">
      <w:pPr>
        <w:jc w:val="both"/>
      </w:pPr>
      <w:r>
        <w:t>4) освоение социальных норм, правил поведения, ролей и форм социальной жизни в группах и с</w:t>
      </w:r>
      <w:r>
        <w:t>о</w:t>
      </w:r>
      <w:r>
        <w:t xml:space="preserve">обществах, включая взрослые и социальные сообщества; участие в школьном самоуправлении и общественной жизни в пределах возрастных компетенций; </w:t>
      </w:r>
    </w:p>
    <w:p w:rsidR="00F613B8" w:rsidRDefault="00C90F00">
      <w:pPr>
        <w:jc w:val="both"/>
      </w:pPr>
      <w:r>
        <w:t>5) развитие морального сознания и компетентности в решении моральных проблем на основе ли</w:t>
      </w:r>
      <w:r>
        <w:t>ч</w:t>
      </w:r>
      <w:r>
        <w:t xml:space="preserve">ностного выбора, формирование нравственных чувств и нравственного поведения, осознанного и ответственного отношения к собственным поступкам; </w:t>
      </w:r>
    </w:p>
    <w:p w:rsidR="00F613B8" w:rsidRDefault="00C90F00">
      <w:pPr>
        <w:jc w:val="both"/>
      </w:pPr>
      <w:r>
        <w:t>6) формирование коммуникативной компетентности в общении и сотрудничестве со сверстник</w:t>
      </w:r>
      <w:r>
        <w:t>а</w:t>
      </w:r>
      <w:r>
        <w:t>ми, детьми старшего и младшего возраста, взрослыми в процессе образовательной, общественно полезной, учебно-исследовательской, творческой и других видов деятельности;</w:t>
      </w:r>
    </w:p>
    <w:p w:rsidR="00F613B8" w:rsidRDefault="00C90F00">
      <w:pPr>
        <w:jc w:val="both"/>
      </w:pPr>
      <w:r>
        <w:t xml:space="preserve">7) умение ясно, точно, грамотно излагать свои мысли в устной и письменной речи, понимать смысл поставленной задачи, выстраивать аргументацию, приводить примеры и </w:t>
      </w:r>
      <w:proofErr w:type="spellStart"/>
      <w:r>
        <w:t>контрпримеры</w:t>
      </w:r>
      <w:proofErr w:type="spellEnd"/>
      <w:r>
        <w:t>;</w:t>
      </w:r>
    </w:p>
    <w:p w:rsidR="00F613B8" w:rsidRDefault="00C90F00">
      <w:pPr>
        <w:jc w:val="both"/>
      </w:pPr>
      <w:r>
        <w:t>8) первоначальное представление о математической науке как сфере человеческой деятельности, об этапах ее развития, о ее значимости для развития цивилизации;</w:t>
      </w:r>
    </w:p>
    <w:p w:rsidR="00F613B8" w:rsidRDefault="00C90F00">
      <w:pPr>
        <w:jc w:val="both"/>
      </w:pPr>
      <w:r>
        <w:t>9) критичность мышления, умение распознавать логически некорректные высказывания, отличать гипотезу от факта;</w:t>
      </w:r>
    </w:p>
    <w:p w:rsidR="00F613B8" w:rsidRDefault="00C90F00">
      <w:pPr>
        <w:jc w:val="both"/>
      </w:pPr>
      <w:r>
        <w:t>10) креативность мышления, инициатива, находчивость, активность при решении арифметических задач;</w:t>
      </w:r>
    </w:p>
    <w:p w:rsidR="00F613B8" w:rsidRDefault="00C90F00">
      <w:pPr>
        <w:jc w:val="both"/>
      </w:pPr>
      <w:r>
        <w:t>11) умение контролировать процесс и результат учебной математической деятельности;</w:t>
      </w:r>
    </w:p>
    <w:p w:rsidR="00F613B8" w:rsidRDefault="00C90F00">
      <w:pPr>
        <w:jc w:val="both"/>
      </w:pPr>
      <w:r>
        <w:t>12) формирование способности к эмоциональному восприятию математических объектов, задач, решений, рассуждений;</w:t>
      </w:r>
    </w:p>
    <w:p w:rsidR="00F613B8" w:rsidRDefault="00C90F00">
      <w:pPr>
        <w:jc w:val="both"/>
      </w:pPr>
      <w:r>
        <w:t xml:space="preserve">13) формирование ценности здорового и безопасного образа жизни; </w:t>
      </w:r>
    </w:p>
    <w:p w:rsidR="00F613B8" w:rsidRDefault="00C90F00">
      <w:pPr>
        <w:jc w:val="both"/>
      </w:pPr>
      <w:r>
        <w:t>14) осознание значения семьи в жизни человека и общества, принятие ценности семейной жизни, уважительное и заботливое отношение к членам своей семьи через участие во внеклассной работе;</w:t>
      </w:r>
    </w:p>
    <w:p w:rsidR="00F613B8" w:rsidRDefault="00C90F00">
      <w:pPr>
        <w:jc w:val="both"/>
      </w:pPr>
      <w:r>
        <w:t>15) развитие эстетического сознания, творческой деятельности эстетического характера через в</w:t>
      </w:r>
      <w:r>
        <w:t>ы</w:t>
      </w:r>
      <w:r>
        <w:t>полнение творческих работ.</w:t>
      </w:r>
    </w:p>
    <w:p w:rsidR="00F613B8" w:rsidRDefault="00C90F00">
      <w:pPr>
        <w:spacing w:before="120"/>
        <w:ind w:firstLine="709"/>
      </w:pPr>
      <w:proofErr w:type="spellStart"/>
      <w:r>
        <w:rPr>
          <w:bCs/>
        </w:rPr>
        <w:t>Метапредметные</w:t>
      </w:r>
      <w:proofErr w:type="spellEnd"/>
      <w:r>
        <w:rPr>
          <w:bCs/>
        </w:rPr>
        <w:t xml:space="preserve"> результаты освоения образовательной программы</w:t>
      </w:r>
      <w:r>
        <w:t>:</w:t>
      </w:r>
    </w:p>
    <w:p w:rsidR="00F613B8" w:rsidRDefault="00C90F00">
      <w:pPr>
        <w:jc w:val="both"/>
      </w:pPr>
      <w:r>
        <w:t>1)  умение самостоятельно определять цели своего обучения, ставить и формулировать для себя новые задачи в учёбе и познавательной деятельности, развивать мотивы и интересы своей позн</w:t>
      </w:r>
      <w:r>
        <w:t>а</w:t>
      </w:r>
      <w:r>
        <w:t xml:space="preserve">вательной деятельности; </w:t>
      </w:r>
    </w:p>
    <w:p w:rsidR="00F613B8" w:rsidRDefault="00C90F00">
      <w:pPr>
        <w:jc w:val="both"/>
      </w:pPr>
      <w:r>
        <w:t>2) умение самостоятельно планировать пути достижения целей, в том числе альтернати</w:t>
      </w:r>
      <w:r>
        <w:t>в</w:t>
      </w:r>
      <w:r>
        <w:t>ные, осознанно выбирать наиболее эффективные способы решения учебных и познавательных з</w:t>
      </w:r>
      <w:r>
        <w:t>а</w:t>
      </w:r>
      <w:r>
        <w:t>дач;</w:t>
      </w:r>
    </w:p>
    <w:p w:rsidR="00F613B8" w:rsidRDefault="00C90F00">
      <w:pPr>
        <w:jc w:val="both"/>
      </w:pPr>
      <w:r>
        <w:t>3) умение соотносить свои действия с планируемыми результатами, осуществлять контроль своей деятельности в процессе достижения результата, определять способы действий в рамках предл</w:t>
      </w:r>
      <w:r>
        <w:t>о</w:t>
      </w:r>
      <w:r>
        <w:lastRenderedPageBreak/>
        <w:t>женных условий и требований, корректировать свои действия в соответствии с изменяющейся с</w:t>
      </w:r>
      <w:r>
        <w:t>и</w:t>
      </w:r>
      <w:r>
        <w:t xml:space="preserve">туацией; </w:t>
      </w:r>
    </w:p>
    <w:p w:rsidR="00F613B8" w:rsidRDefault="00C90F00">
      <w:pPr>
        <w:jc w:val="both"/>
      </w:pPr>
      <w:r>
        <w:t>4) умение оценивать правильность выполнения учебной задачи, ее объективную трудность и со</w:t>
      </w:r>
      <w:r>
        <w:t>б</w:t>
      </w:r>
      <w:r>
        <w:t>ственные возможности её решения;</w:t>
      </w:r>
    </w:p>
    <w:p w:rsidR="00F613B8" w:rsidRDefault="00C90F00">
      <w:pPr>
        <w:jc w:val="both"/>
      </w:pPr>
      <w:r>
        <w:t>5) владение основами самоконтроля, самооценки, принятия решений и осуществления осознанн</w:t>
      </w:r>
      <w:r>
        <w:t>о</w:t>
      </w:r>
      <w:r>
        <w:t xml:space="preserve">го выбора в учебной и познавательной деятельности; </w:t>
      </w:r>
    </w:p>
    <w:p w:rsidR="00F613B8" w:rsidRDefault="005D0628">
      <w:pPr>
        <w:jc w:val="both"/>
      </w:pPr>
      <w:r>
        <w:t>6) умение </w:t>
      </w:r>
      <w:r w:rsidR="00C90F00">
        <w:t>определять понятия, создавать обобщения, устанавливат</w:t>
      </w:r>
      <w:r>
        <w:t>ь аналогии, классифицир</w:t>
      </w:r>
      <w:r>
        <w:t>о</w:t>
      </w:r>
      <w:r>
        <w:t>вать, </w:t>
      </w:r>
      <w:r w:rsidR="00C90F00">
        <w:t>самостоятельно выбирать основания и критерии для классификации, устанавливать причи</w:t>
      </w:r>
      <w:r w:rsidR="00C90F00">
        <w:t>н</w:t>
      </w:r>
      <w:r>
        <w:t>но-следственные связи, строить </w:t>
      </w:r>
      <w:proofErr w:type="gramStart"/>
      <w:r w:rsidR="00C90F00">
        <w:t>логическое рассуждение</w:t>
      </w:r>
      <w:proofErr w:type="gramEnd"/>
      <w:r w:rsidR="00C90F00">
        <w:t>, умозаключение (индуктивное, деду</w:t>
      </w:r>
      <w:r w:rsidR="00C90F00">
        <w:t>к</w:t>
      </w:r>
      <w:r w:rsidR="00C90F00">
        <w:t>т</w:t>
      </w:r>
      <w:r>
        <w:t>ивное</w:t>
      </w:r>
      <w:r w:rsidR="00C90F00">
        <w:t xml:space="preserve"> и по аналогии) и делать выводы;</w:t>
      </w:r>
    </w:p>
    <w:p w:rsidR="00F613B8" w:rsidRDefault="00C90F00">
      <w:pPr>
        <w:jc w:val="both"/>
      </w:pPr>
      <w:r>
        <w:t>7) умение создавать, применять и преобразовывать знаки и символы, модели и схемы для решения учебных и познавательных задач;</w:t>
      </w:r>
    </w:p>
    <w:p w:rsidR="00F613B8" w:rsidRDefault="00C90F00">
      <w:pPr>
        <w:jc w:val="both"/>
      </w:pPr>
      <w:r>
        <w:t xml:space="preserve">8) смысловое чтение; </w:t>
      </w:r>
    </w:p>
    <w:p w:rsidR="00F613B8" w:rsidRDefault="005D0628">
      <w:pPr>
        <w:jc w:val="both"/>
      </w:pPr>
      <w:r>
        <w:t>9) умение организовывать </w:t>
      </w:r>
      <w:r w:rsidR="00C90F00">
        <w:t>учебное сотрудничество и совместную деятельно</w:t>
      </w:r>
      <w:r>
        <w:t>сть с учите</w:t>
      </w:r>
      <w:r w:rsidR="00067CD3">
        <w:t xml:space="preserve">лем и сверстниками; </w:t>
      </w:r>
      <w:r w:rsidR="00C90F00">
        <w:t>работать индивидуально и в группе:</w:t>
      </w:r>
      <w:r w:rsidR="00C90F00">
        <w:rPr>
          <w:b/>
          <w:bCs/>
        </w:rPr>
        <w:t xml:space="preserve"> </w:t>
      </w:r>
      <w:r w:rsidR="00C90F00">
        <w:t>находить общее решение и разрешать ко</w:t>
      </w:r>
      <w:r w:rsidR="00C90F00">
        <w:t>н</w:t>
      </w:r>
      <w:r w:rsidR="00C90F00">
        <w:t>фликты на основе согласов</w:t>
      </w:r>
      <w:r w:rsidR="00067CD3">
        <w:t>ания позиций и учёта интересов;</w:t>
      </w:r>
      <w:r w:rsidR="00C90F00">
        <w:t xml:space="preserve"> формулировать, аргументировать и отстаивать своё мнение; </w:t>
      </w:r>
    </w:p>
    <w:p w:rsidR="00F613B8" w:rsidRDefault="00C90F00">
      <w:pPr>
        <w:jc w:val="both"/>
      </w:pPr>
      <w:r>
        <w:t>10) умение осознанно использовать речевые средства в соответствии с задачей коммуникации для выражения своих чувств, мыслей и потребностей; планирования и</w:t>
      </w:r>
      <w:r w:rsidR="005D0628">
        <w:t xml:space="preserve"> регуляции своей деятельн</w:t>
      </w:r>
      <w:r w:rsidR="005D0628">
        <w:t>о</w:t>
      </w:r>
      <w:r w:rsidR="005D0628">
        <w:t>сти; </w:t>
      </w:r>
      <w:r>
        <w:t xml:space="preserve">владение устной и письменной речью, монологической контекстной речью; </w:t>
      </w:r>
    </w:p>
    <w:p w:rsidR="00F613B8" w:rsidRDefault="00C90F00">
      <w:pPr>
        <w:jc w:val="both"/>
      </w:pPr>
      <w:r>
        <w:t>11) формирование и развитие компетентности в области использования информационно-коммуникационных технологий (далее ИК</w:t>
      </w:r>
      <w:proofErr w:type="gramStart"/>
      <w:r>
        <w:t>Т–</w:t>
      </w:r>
      <w:proofErr w:type="gramEnd"/>
      <w:r>
        <w:t xml:space="preserve"> компетенции);</w:t>
      </w:r>
    </w:p>
    <w:p w:rsidR="00F613B8" w:rsidRDefault="00C90F00">
      <w:pPr>
        <w:jc w:val="both"/>
      </w:pPr>
      <w:r>
        <w:t>12) первоначальное представление об идеях и методах математики как об универсальном языке науки и техники;</w:t>
      </w:r>
    </w:p>
    <w:p w:rsidR="00F613B8" w:rsidRDefault="00C90F00">
      <w:pPr>
        <w:jc w:val="both"/>
      </w:pPr>
      <w:r>
        <w:t>13) развитие способности видеть математическую задачу в других дисциплинах, в окружающей жизни;</w:t>
      </w:r>
    </w:p>
    <w:p w:rsidR="00F613B8" w:rsidRDefault="00C90F00">
      <w:pPr>
        <w:jc w:val="both"/>
      </w:pPr>
      <w:r>
        <w:t>14) умение находить в различных источниках информацию, необходимую для решения математ</w:t>
      </w:r>
      <w:r>
        <w:t>и</w:t>
      </w:r>
      <w:r>
        <w:t>ческих проблем, и представлять ее в понятной форме; принимать решение в условиях неполной и избыточной, точной и вероятностной информации;</w:t>
      </w:r>
    </w:p>
    <w:p w:rsidR="00F613B8" w:rsidRDefault="00C90F00">
      <w:pPr>
        <w:jc w:val="both"/>
      </w:pPr>
      <w:r>
        <w:t>15) умение понимать и использовать математические средства наглядности (рисунки, чертежи, схемы и др.) для иллюстрации, интерпретации, аргументации;</w:t>
      </w:r>
    </w:p>
    <w:p w:rsidR="00F613B8" w:rsidRDefault="00C90F00">
      <w:pPr>
        <w:jc w:val="both"/>
      </w:pPr>
      <w:r>
        <w:t>16) умение выдвигать гипотезы при решении учебных задач и понимания необходимости их пр</w:t>
      </w:r>
      <w:r>
        <w:t>о</w:t>
      </w:r>
      <w:r>
        <w:t>верки;</w:t>
      </w:r>
    </w:p>
    <w:p w:rsidR="00F613B8" w:rsidRDefault="00C90F00">
      <w:pPr>
        <w:jc w:val="both"/>
      </w:pPr>
      <w:r>
        <w:t>17) понимание сущности алгоритмических пр</w:t>
      </w:r>
      <w:r w:rsidR="005D0628">
        <w:t xml:space="preserve">едписаний и умения действовать </w:t>
      </w:r>
      <w:r>
        <w:t>в соответствии с предложенным алгоритмом;</w:t>
      </w:r>
    </w:p>
    <w:p w:rsidR="00F613B8" w:rsidRDefault="00C90F00">
      <w:pPr>
        <w:jc w:val="both"/>
      </w:pPr>
      <w:r>
        <w:t>18) умение самостоятельно ставить цели, выбирать и создавать алгоритмы для решения учебных математических проблем;</w:t>
      </w:r>
    </w:p>
    <w:p w:rsidR="00F613B8" w:rsidRDefault="00C90F00">
      <w:pPr>
        <w:jc w:val="both"/>
      </w:pPr>
      <w:r>
        <w:t>19) способность планировать и осуществлять деятельность, направленную на решение задач и</w:t>
      </w:r>
      <w:r>
        <w:t>с</w:t>
      </w:r>
      <w:r>
        <w:t>следовательского характера</w:t>
      </w:r>
    </w:p>
    <w:p w:rsidR="00F613B8" w:rsidRDefault="00C90F00">
      <w:pPr>
        <w:spacing w:before="120"/>
        <w:ind w:firstLine="709"/>
      </w:pPr>
      <w:r>
        <w:rPr>
          <w:bCs/>
        </w:rPr>
        <w:t>Предметные результаты освоения образовательной программы:</w:t>
      </w:r>
    </w:p>
    <w:p w:rsidR="00F613B8" w:rsidRDefault="00C90F00">
      <w:pPr>
        <w:jc w:val="both"/>
      </w:pPr>
      <w:r>
        <w:t>1) умение работать с математическим текстом (структурирование, извлечение необходимой и</w:t>
      </w:r>
      <w:r>
        <w:t>н</w:t>
      </w:r>
      <w:r>
        <w:t>формации), точно и грамотно выражать свои мысли в устной и письменной речи, применяя мат</w:t>
      </w:r>
      <w:r>
        <w:t>е</w:t>
      </w:r>
      <w:r>
        <w:t>матическую терминологию и символику, использовать различные языки математики (словесный, символический, графический), развитие способности обосновывать суждения, проводить класс</w:t>
      </w:r>
      <w:r>
        <w:t>и</w:t>
      </w:r>
      <w:r>
        <w:t>фикацию;</w:t>
      </w:r>
    </w:p>
    <w:p w:rsidR="00F613B8" w:rsidRDefault="00C90F00">
      <w:pPr>
        <w:jc w:val="both"/>
      </w:pPr>
      <w:r>
        <w:t>2) владение базовым понятийным аппаратом: иметь представление о числе, дроби, процентах, формирование представлений о статистических закономерностях в реальном мире и различных способах их изучения;</w:t>
      </w:r>
    </w:p>
    <w:p w:rsidR="00F613B8" w:rsidRDefault="00C90F00">
      <w:pPr>
        <w:jc w:val="both"/>
      </w:pPr>
      <w:r>
        <w:t>3) умение выполнять арифметические преобразования рациональных выражений, применять их для решения учебных математических задач;</w:t>
      </w:r>
    </w:p>
    <w:p w:rsidR="00F613B8" w:rsidRDefault="00C90F00">
      <w:pPr>
        <w:jc w:val="both"/>
      </w:pPr>
      <w:r>
        <w:lastRenderedPageBreak/>
        <w:t>4) правильно употреблять термины, связанные с различными видами чисел и способами их записи: целое, дробное, переход от одной формы записи к другой (например, проценты в виде десятичной дроби; выделение целой части из неправильной дроби); решать три основные задачи на дроби;</w:t>
      </w:r>
    </w:p>
    <w:p w:rsidR="00F613B8" w:rsidRDefault="00C90F00">
      <w:pPr>
        <w:jc w:val="both"/>
      </w:pPr>
      <w:r>
        <w:t>5) сравнивать числа, упорядочивать наборы чисел, понимать связь отношений «больше», «мен</w:t>
      </w:r>
      <w:r>
        <w:t>ь</w:t>
      </w:r>
      <w:r>
        <w:t>ше» с расположением точек на координатной прямой; находить среднее арифметическое нескол</w:t>
      </w:r>
      <w:r>
        <w:t>ь</w:t>
      </w:r>
      <w:r>
        <w:t>ких чисел;</w:t>
      </w:r>
    </w:p>
    <w:p w:rsidR="00F613B8" w:rsidRDefault="00C90F00">
      <w:pPr>
        <w:jc w:val="both"/>
      </w:pPr>
      <w:r>
        <w:t>6) владеть навыками вычисления по формулам, знать основные единицы измерения и уметь п</w:t>
      </w:r>
      <w:r>
        <w:t>е</w:t>
      </w:r>
      <w:r>
        <w:t>рейти от одних единиц измерения к другим в соответствии с условиями задачи;</w:t>
      </w:r>
    </w:p>
    <w:p w:rsidR="00F613B8" w:rsidRDefault="00C90F00">
      <w:pPr>
        <w:jc w:val="both"/>
      </w:pPr>
      <w:r>
        <w:t>находить числовые значения буквенных выражений;</w:t>
      </w:r>
    </w:p>
    <w:p w:rsidR="00F613B8" w:rsidRDefault="00C90F00">
      <w:pPr>
        <w:spacing w:after="240"/>
        <w:jc w:val="both"/>
      </w:pPr>
      <w:r>
        <w:t>7) умение применять изученные понятия, результаты и методы при решении задач из различных разделов курса.</w:t>
      </w:r>
    </w:p>
    <w:p w:rsidR="00F613B8" w:rsidRDefault="00C90F00">
      <w:pPr>
        <w:pStyle w:val="ad"/>
        <w:shd w:val="clear" w:color="auto" w:fill="FFFFFF"/>
        <w:jc w:val="center"/>
        <w:rPr>
          <w:rFonts w:ascii="Times New Roman" w:eastAsiaTheme="minorHAnsi" w:hAnsi="Times New Roman" w:cs="Times New Roman"/>
          <w:b/>
          <w:sz w:val="28"/>
          <w:szCs w:val="28"/>
        </w:rPr>
      </w:pPr>
      <w:r>
        <w:rPr>
          <w:rFonts w:ascii="Times New Roman" w:eastAsiaTheme="minorHAnsi" w:hAnsi="Times New Roman" w:cs="Times New Roman"/>
          <w:b/>
          <w:sz w:val="28"/>
          <w:szCs w:val="28"/>
        </w:rPr>
        <w:t>Содержание учебного предмета</w:t>
      </w:r>
    </w:p>
    <w:p w:rsidR="00F613B8" w:rsidRDefault="00C90F00">
      <w:pPr>
        <w:pStyle w:val="ad"/>
        <w:numPr>
          <w:ilvl w:val="0"/>
          <w:numId w:val="1"/>
        </w:numPr>
        <w:spacing w:after="0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Повторение материала 6 класса (4 ч.)</w:t>
      </w:r>
    </w:p>
    <w:p w:rsidR="00F613B8" w:rsidRDefault="00C90F00">
      <w:pPr>
        <w:shd w:val="clear" w:color="auto" w:fill="FFFFFF"/>
        <w:ind w:firstLine="709"/>
        <w:jc w:val="both"/>
      </w:pPr>
      <w:r>
        <w:t xml:space="preserve">2. </w:t>
      </w:r>
      <w:r>
        <w:rPr>
          <w:bCs/>
        </w:rPr>
        <w:t>Выражения, тождества, уравнения.</w:t>
      </w:r>
      <w:r>
        <w:t xml:space="preserve"> Статистические характеристики.</w:t>
      </w:r>
      <w:r>
        <w:rPr>
          <w:bCs/>
        </w:rPr>
        <w:t xml:space="preserve">  (17 часов)</w:t>
      </w:r>
      <w:r>
        <w:t xml:space="preserve"> </w:t>
      </w:r>
    </w:p>
    <w:p w:rsidR="00F613B8" w:rsidRDefault="00C90F00">
      <w:pPr>
        <w:shd w:val="clear" w:color="auto" w:fill="FFFFFF"/>
        <w:jc w:val="both"/>
      </w:pPr>
      <w:r>
        <w:tab/>
        <w:t xml:space="preserve">Числовые выражения с переменными. Простейшие преобразования выражений. Уравнение, корень уравнения. Линейное уравнение с одной переменной. Решение текстовых задач методом составления уравнений. </w:t>
      </w:r>
    </w:p>
    <w:p w:rsidR="00F613B8" w:rsidRDefault="00C90F00">
      <w:pPr>
        <w:shd w:val="clear" w:color="auto" w:fill="FFFFFF"/>
        <w:ind w:firstLine="708"/>
        <w:jc w:val="both"/>
      </w:pPr>
      <w:r>
        <w:t>Цель: систематизировать и обобщить сведения о преобразованиях алгебраических выраж</w:t>
      </w:r>
      <w:r>
        <w:t>е</w:t>
      </w:r>
      <w:r>
        <w:t>ний и решении уравнений с одной переменной.</w:t>
      </w:r>
    </w:p>
    <w:p w:rsidR="00F613B8" w:rsidRDefault="00C90F00">
      <w:pPr>
        <w:shd w:val="clear" w:color="auto" w:fill="FFFFFF"/>
        <w:ind w:firstLine="708"/>
        <w:jc w:val="both"/>
      </w:pPr>
      <w:r>
        <w:t>Первая тема курса 7 класса является связующим звеном между курсом математики 5—6 классов и курсом алгебры. В ней закрепляются вычислительные навыки, систематизируются и обобщаются сведения о преобразованиях выражений и решении уравнений.</w:t>
      </w:r>
    </w:p>
    <w:p w:rsidR="00F613B8" w:rsidRDefault="00C90F00">
      <w:pPr>
        <w:shd w:val="clear" w:color="auto" w:fill="FFFFFF"/>
        <w:ind w:firstLine="708"/>
        <w:jc w:val="both"/>
      </w:pPr>
      <w:proofErr w:type="gramStart"/>
      <w:r>
        <w:t>Нахождение значений числовых и буквенных выражений даёт возможность повторить с обучающимися правила действий с рациональными числами.</w:t>
      </w:r>
      <w:proofErr w:type="gramEnd"/>
      <w:r>
        <w:t xml:space="preserve"> Умения выполнять арифметические действия с рациональными числами являются опорными для всего курса алгебры. Следует выя</w:t>
      </w:r>
      <w:r>
        <w:t>с</w:t>
      </w:r>
      <w:r>
        <w:t>нить, насколько прочно овладели ими учащиеся, и в случае необходимости организовать повтор</w:t>
      </w:r>
      <w:r>
        <w:t>е</w:t>
      </w:r>
      <w:r>
        <w:t>ние с целью ликвидации выявленных пробелов. Развитию навыков вычислений должно уделяться серьезное внимание и в дальнейшем при изучении других тем курса алгебры.</w:t>
      </w:r>
    </w:p>
    <w:p w:rsidR="00F613B8" w:rsidRDefault="00C90F00">
      <w:pPr>
        <w:shd w:val="clear" w:color="auto" w:fill="FFFFFF"/>
        <w:ind w:firstLine="708"/>
        <w:jc w:val="both"/>
      </w:pPr>
      <w:r>
        <w:t>В связи с рассмотрением вопроса о сравнении значений выражений расширяются сведения о неравенствах: вводятся знаки ≥</w:t>
      </w:r>
      <w:r>
        <w:rPr>
          <w:i/>
          <w:iCs/>
        </w:rPr>
        <w:t xml:space="preserve"> </w:t>
      </w:r>
      <w:r>
        <w:t>и ≤, дается понятие о двойных неравенствах.</w:t>
      </w:r>
    </w:p>
    <w:p w:rsidR="00F613B8" w:rsidRDefault="00C90F00">
      <w:pPr>
        <w:shd w:val="clear" w:color="auto" w:fill="FFFFFF"/>
        <w:ind w:firstLine="708"/>
        <w:jc w:val="both"/>
      </w:pPr>
      <w:r>
        <w:t>При рассмотрении преобразований выражений формально-оперативные умения остаются на том же уровне, учащиеся поднимаются на новую ступень в овладении теорией. Вводятся пон</w:t>
      </w:r>
      <w:r>
        <w:t>я</w:t>
      </w:r>
      <w:r>
        <w:t>тия «тождественно равные выражения», «тождество», «тождественное преобразование выраж</w:t>
      </w:r>
      <w:r>
        <w:t>е</w:t>
      </w:r>
      <w:r>
        <w:t xml:space="preserve">ний», содержание которых будет постоянно </w:t>
      </w:r>
      <w:proofErr w:type="gramStart"/>
      <w:r>
        <w:t>раскрываться</w:t>
      </w:r>
      <w:proofErr w:type="gramEnd"/>
      <w:r>
        <w:t xml:space="preserve"> и углубляться при изучении преобраз</w:t>
      </w:r>
      <w:r>
        <w:t>о</w:t>
      </w:r>
      <w:r>
        <w:t>ваний различных алгебраических выражений. Подчеркивается, что основу тождественных прео</w:t>
      </w:r>
      <w:r>
        <w:t>б</w:t>
      </w:r>
      <w:r>
        <w:t>разований составляют свойства действий над числами.</w:t>
      </w:r>
    </w:p>
    <w:p w:rsidR="00F613B8" w:rsidRDefault="00C90F00">
      <w:pPr>
        <w:ind w:firstLine="708"/>
        <w:jc w:val="both"/>
      </w:pPr>
      <w:r>
        <w:t>Усиливается роль теоретических сведений при рассмотрении уравнений. С целью обесп</w:t>
      </w:r>
      <w:r>
        <w:t>е</w:t>
      </w:r>
      <w:r>
        <w:t xml:space="preserve">чения осознанного восприятия </w:t>
      </w:r>
      <w:proofErr w:type="gramStart"/>
      <w:r>
        <w:t>обучающимися</w:t>
      </w:r>
      <w:proofErr w:type="gramEnd"/>
      <w:r>
        <w:t xml:space="preserve"> алгоритмов решения уравнений вводится вспом</w:t>
      </w:r>
      <w:r>
        <w:t>о</w:t>
      </w:r>
      <w:r>
        <w:t xml:space="preserve">гательное понятие равносильности уравнений, формулируются и разъясняются на конкретных примерах свойства равносильности. Дается понятие линейного уравнения и исследуется вопрос о числе его корней. В системе упражнений особое внимание уделяется решению уравнений вида </w:t>
      </w:r>
      <w:proofErr w:type="gramStart"/>
      <w:r>
        <w:rPr>
          <w:iCs/>
        </w:rPr>
        <w:t>ах</w:t>
      </w:r>
      <w:proofErr w:type="gramEnd"/>
      <w:r>
        <w:rPr>
          <w:iCs/>
        </w:rPr>
        <w:t>=</w:t>
      </w:r>
      <w:r>
        <w:rPr>
          <w:iCs/>
          <w:lang w:val="en-US"/>
        </w:rPr>
        <w:t>b</w:t>
      </w:r>
      <w:r>
        <w:rPr>
          <w:i/>
          <w:iCs/>
        </w:rPr>
        <w:t xml:space="preserve"> </w:t>
      </w:r>
      <w:r>
        <w:t xml:space="preserve">при различных значениях а и </w:t>
      </w:r>
      <w:r>
        <w:rPr>
          <w:lang w:val="en-US"/>
        </w:rPr>
        <w:t>b</w:t>
      </w:r>
      <w:r>
        <w:rPr>
          <w:i/>
          <w:iCs/>
        </w:rPr>
        <w:t xml:space="preserve">. </w:t>
      </w:r>
      <w:r>
        <w:t>Продолжается работа по формированию у обучающихся умения использовать аппарат уравнений как средство для решения текстовых задач. Уровень сложности задач здесь остается таким же, как в 6 классе.</w:t>
      </w:r>
    </w:p>
    <w:p w:rsidR="00F613B8" w:rsidRDefault="00C90F00">
      <w:pPr>
        <w:shd w:val="clear" w:color="auto" w:fill="FFFFFF"/>
        <w:jc w:val="both"/>
      </w:pPr>
      <w:r>
        <w:t xml:space="preserve">Ознакомление </w:t>
      </w:r>
      <w:proofErr w:type="gramStart"/>
      <w:r>
        <w:t>обучающихся</w:t>
      </w:r>
      <w:proofErr w:type="gramEnd"/>
      <w:r>
        <w:t xml:space="preserve"> с простейшими статистическими характеристиками: средним ари</w:t>
      </w:r>
      <w:r>
        <w:t>ф</w:t>
      </w:r>
      <w:r>
        <w:t xml:space="preserve">метическим, модой, медианой, размахом. Учащиеся должны уметь пользовать эти характеристики для анализа ряда данных в несложных ситуациях. </w:t>
      </w:r>
    </w:p>
    <w:p w:rsidR="00F613B8" w:rsidRDefault="00C90F00">
      <w:pPr>
        <w:shd w:val="clear" w:color="auto" w:fill="FFFFFF"/>
        <w:ind w:firstLine="709"/>
        <w:jc w:val="both"/>
      </w:pPr>
      <w:r>
        <w:t>3. Функции (11 часов)</w:t>
      </w:r>
    </w:p>
    <w:p w:rsidR="00F613B8" w:rsidRDefault="00C90F00">
      <w:pPr>
        <w:shd w:val="clear" w:color="auto" w:fill="FFFFFF"/>
        <w:jc w:val="both"/>
      </w:pPr>
      <w:r>
        <w:lastRenderedPageBreak/>
        <w:tab/>
        <w:t>Функция, область определения функции. Вычисление значений функции по формуле. Гр</w:t>
      </w:r>
      <w:r>
        <w:t>а</w:t>
      </w:r>
      <w:r>
        <w:t>фик функции. Прямая пропорциональность и ее график. Линейная функция и её график.</w:t>
      </w:r>
    </w:p>
    <w:p w:rsidR="00F613B8" w:rsidRDefault="00C90F00">
      <w:pPr>
        <w:shd w:val="clear" w:color="auto" w:fill="FFFFFF"/>
        <w:jc w:val="both"/>
      </w:pPr>
      <w:r>
        <w:rPr>
          <w:b/>
        </w:rPr>
        <w:tab/>
      </w:r>
      <w:r>
        <w:t xml:space="preserve">Цель: ознакомить </w:t>
      </w:r>
      <w:proofErr w:type="gramStart"/>
      <w:r>
        <w:t>обучающихся</w:t>
      </w:r>
      <w:proofErr w:type="gramEnd"/>
      <w:r>
        <w:t xml:space="preserve"> с важнейшими функциональными понятиями и с график</w:t>
      </w:r>
      <w:r>
        <w:t>а</w:t>
      </w:r>
      <w:r>
        <w:t>ми прямой пропорциональности и линейной функции общего вида.</w:t>
      </w:r>
    </w:p>
    <w:p w:rsidR="00F613B8" w:rsidRDefault="00C90F00">
      <w:pPr>
        <w:shd w:val="clear" w:color="auto" w:fill="FFFFFF"/>
        <w:ind w:firstLine="708"/>
        <w:jc w:val="both"/>
      </w:pPr>
      <w:r>
        <w:t xml:space="preserve">Данная тема является начальным этапом в систематической функциональной подготовке </w:t>
      </w:r>
      <w:proofErr w:type="gramStart"/>
      <w:r>
        <w:t>обучающихся</w:t>
      </w:r>
      <w:proofErr w:type="gramEnd"/>
      <w:r>
        <w:t>. Здесь вводятся такие понятия, как функция, аргумент, область определения фун</w:t>
      </w:r>
      <w:r>
        <w:t>к</w:t>
      </w:r>
      <w:r>
        <w:t>ции, график функции. Функция трактуется как зависимость одной переменной от другой. Учащи</w:t>
      </w:r>
      <w:r>
        <w:t>е</w:t>
      </w:r>
      <w:r>
        <w:t>ся получают первое представление о способах задания функции. В данной теме начинается работа по формированию у обучающихся умений находить по формуле значение функции по известному значению аргумента, выполнять ту же задачу по графику и решать по графику обратную задачу. Функциональные понятия получают свою конкретизацию при изучении линейной функц</w:t>
      </w:r>
      <w:proofErr w:type="gramStart"/>
      <w:r>
        <w:t>ии и ее</w:t>
      </w:r>
      <w:proofErr w:type="gramEnd"/>
      <w:r>
        <w:t xml:space="preserve"> частного вида — прямой пропорциональности. Умения строить и читать графики этих функций широко используются как в самом курсе алгебры, так и в курсах геометрии и физики. Учащиеся должны понимать, как влияет знак коэффициента на расположение в координатной плоскости графика функции у=</w:t>
      </w:r>
      <w:proofErr w:type="spellStart"/>
      <w:r>
        <w:t>кх</w:t>
      </w:r>
      <w:proofErr w:type="spellEnd"/>
      <w:r>
        <w:rPr>
          <w:i/>
          <w:iCs/>
        </w:rPr>
        <w:t xml:space="preserve">, </w:t>
      </w:r>
      <w:r>
        <w:t>где к</w:t>
      </w:r>
      <w:proofErr w:type="gramStart"/>
      <w:r>
        <w:t>0</w:t>
      </w:r>
      <w:proofErr w:type="gramEnd"/>
      <w:r>
        <w:t xml:space="preserve">, как зависит от значений к и </w:t>
      </w:r>
      <w:r>
        <w:rPr>
          <w:lang w:val="en-US"/>
        </w:rPr>
        <w:t>b</w:t>
      </w:r>
      <w:r>
        <w:t xml:space="preserve"> взаимное расположение графиков двух функций вида у=</w:t>
      </w:r>
      <w:proofErr w:type="spellStart"/>
      <w:r>
        <w:t>кх</w:t>
      </w:r>
      <w:proofErr w:type="spellEnd"/>
      <w:r>
        <w:t>+</w:t>
      </w:r>
      <w:r>
        <w:rPr>
          <w:lang w:val="en-US"/>
        </w:rPr>
        <w:t>b</w:t>
      </w:r>
      <w:r>
        <w:t>.</w:t>
      </w:r>
    </w:p>
    <w:p w:rsidR="00F613B8" w:rsidRDefault="00C90F00">
      <w:pPr>
        <w:shd w:val="clear" w:color="auto" w:fill="FFFFFF"/>
        <w:ind w:firstLine="708"/>
        <w:jc w:val="both"/>
      </w:pPr>
      <w:r>
        <w:t>Формирование всех функциональных понятий и выработка соответствующих навыков, а также изучение конкретных функций сопровождаются рассмотрением примеров реальных зав</w:t>
      </w:r>
      <w:r>
        <w:t>и</w:t>
      </w:r>
      <w:r>
        <w:t>симостей между величинами, что способствует усилению прикладной направленности курса а</w:t>
      </w:r>
      <w:r>
        <w:t>л</w:t>
      </w:r>
      <w:r>
        <w:t xml:space="preserve">гебры. </w:t>
      </w:r>
    </w:p>
    <w:p w:rsidR="00F613B8" w:rsidRDefault="00C90F00">
      <w:pPr>
        <w:shd w:val="clear" w:color="auto" w:fill="FFFFFF"/>
        <w:ind w:firstLine="709"/>
        <w:jc w:val="both"/>
      </w:pPr>
      <w:r>
        <w:t xml:space="preserve"> 4. Степень с натуральным показателем (11 часов)</w:t>
      </w:r>
    </w:p>
    <w:p w:rsidR="00F613B8" w:rsidRDefault="00C90F00">
      <w:pPr>
        <w:shd w:val="clear" w:color="auto" w:fill="FFFFFF"/>
        <w:jc w:val="both"/>
      </w:pPr>
      <w:r>
        <w:t xml:space="preserve">Степень с натуральным показателем и ее свойства. Одночлен. Функции </w:t>
      </w:r>
      <w:r>
        <w:rPr>
          <w:iCs/>
        </w:rPr>
        <w:t>у</w:t>
      </w:r>
      <w:r>
        <w:t>=</w:t>
      </w:r>
      <w:r>
        <w:rPr>
          <w:iCs/>
        </w:rPr>
        <w:t>х</w:t>
      </w:r>
      <w:proofErr w:type="gramStart"/>
      <w:r>
        <w:rPr>
          <w:iCs/>
          <w:vertAlign w:val="superscript"/>
        </w:rPr>
        <w:t>2</w:t>
      </w:r>
      <w:proofErr w:type="gramEnd"/>
      <w:r>
        <w:rPr>
          <w:iCs/>
        </w:rPr>
        <w:t>, у=х</w:t>
      </w:r>
      <w:r>
        <w:rPr>
          <w:iCs/>
          <w:vertAlign w:val="superscript"/>
        </w:rPr>
        <w:t>3</w:t>
      </w:r>
      <w:r>
        <w:rPr>
          <w:iCs/>
        </w:rPr>
        <w:t xml:space="preserve"> </w:t>
      </w:r>
      <w:r>
        <w:t>и их графики.</w:t>
      </w:r>
    </w:p>
    <w:p w:rsidR="00F613B8" w:rsidRDefault="00C90F00">
      <w:pPr>
        <w:shd w:val="clear" w:color="auto" w:fill="FFFFFF"/>
        <w:jc w:val="both"/>
      </w:pPr>
      <w:r>
        <w:t xml:space="preserve">Цель: выработать умение выполнять действия над степенями с натуральными показателями. </w:t>
      </w:r>
    </w:p>
    <w:p w:rsidR="00F613B8" w:rsidRDefault="00C90F00">
      <w:pPr>
        <w:pStyle w:val="ad"/>
        <w:spacing w:after="0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В данной теме дается определение степени с натуральным показателем. В курсе математ</w:t>
      </w:r>
      <w:r>
        <w:rPr>
          <w:rFonts w:ascii="Times New Roman" w:hAnsi="Times New Roman" w:cs="Times New Roman"/>
          <w:sz w:val="24"/>
          <w:szCs w:val="24"/>
        </w:rPr>
        <w:t>и</w:t>
      </w:r>
      <w:r>
        <w:rPr>
          <w:rFonts w:ascii="Times New Roman" w:hAnsi="Times New Roman" w:cs="Times New Roman"/>
          <w:sz w:val="24"/>
          <w:szCs w:val="24"/>
        </w:rPr>
        <w:t>ки 6 класса учащиеся уже встречались с примерами возведения чисел в степень. В связи с вычи</w:t>
      </w:r>
      <w:r>
        <w:rPr>
          <w:rFonts w:ascii="Times New Roman" w:hAnsi="Times New Roman" w:cs="Times New Roman"/>
          <w:sz w:val="24"/>
          <w:szCs w:val="24"/>
        </w:rPr>
        <w:t>с</w:t>
      </w:r>
      <w:r>
        <w:rPr>
          <w:rFonts w:ascii="Times New Roman" w:hAnsi="Times New Roman" w:cs="Times New Roman"/>
          <w:sz w:val="24"/>
          <w:szCs w:val="24"/>
        </w:rPr>
        <w:t>лением значений степени в 7 классе дается представление о нахождении значений степени с п</w:t>
      </w:r>
      <w:r>
        <w:rPr>
          <w:rFonts w:ascii="Times New Roman" w:hAnsi="Times New Roman" w:cs="Times New Roman"/>
          <w:sz w:val="24"/>
          <w:szCs w:val="24"/>
        </w:rPr>
        <w:t>о</w:t>
      </w:r>
      <w:r>
        <w:rPr>
          <w:rFonts w:ascii="Times New Roman" w:hAnsi="Times New Roman" w:cs="Times New Roman"/>
          <w:sz w:val="24"/>
          <w:szCs w:val="24"/>
        </w:rPr>
        <w:t>мощью калькулятора; Рассматриваются свойства степени с натуральным показателем: На примере доказательства свойств а</w:t>
      </w:r>
      <w:r>
        <w:rPr>
          <w:rFonts w:ascii="Times New Roman" w:hAnsi="Times New Roman" w:cs="Times New Roman"/>
          <w:sz w:val="24"/>
          <w:szCs w:val="24"/>
          <w:vertAlign w:val="superscript"/>
          <w:lang w:val="en-US"/>
        </w:rPr>
        <w:t>m</w:t>
      </w:r>
      <w:r>
        <w:rPr>
          <w:rFonts w:ascii="Times New Roman" w:hAnsi="Times New Roman" w:cs="Times New Roman"/>
          <w:sz w:val="24"/>
          <w:szCs w:val="24"/>
        </w:rPr>
        <w:t xml:space="preserve"> ·</w:t>
      </w:r>
      <w:r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а</w:t>
      </w:r>
      <w:r>
        <w:rPr>
          <w:rFonts w:ascii="Times New Roman" w:hAnsi="Times New Roman" w:cs="Times New Roman"/>
          <w:sz w:val="24"/>
          <w:szCs w:val="24"/>
          <w:vertAlign w:val="superscript"/>
          <w:lang w:val="en-US"/>
        </w:rPr>
        <w:t>n</w:t>
      </w:r>
      <w:r>
        <w:rPr>
          <w:rFonts w:ascii="Times New Roman" w:hAnsi="Times New Roman" w:cs="Times New Roman"/>
          <w:i/>
          <w:iCs/>
          <w:sz w:val="24"/>
          <w:szCs w:val="24"/>
        </w:rPr>
        <w:t xml:space="preserve"> = </w:t>
      </w:r>
      <w:r>
        <w:rPr>
          <w:rFonts w:ascii="Times New Roman" w:hAnsi="Times New Roman" w:cs="Times New Roman"/>
          <w:sz w:val="24"/>
          <w:szCs w:val="24"/>
        </w:rPr>
        <w:t>а</w:t>
      </w:r>
      <w:r>
        <w:rPr>
          <w:rFonts w:ascii="Times New Roman" w:hAnsi="Times New Roman" w:cs="Times New Roman"/>
          <w:sz w:val="24"/>
          <w:szCs w:val="24"/>
          <w:vertAlign w:val="superscript"/>
          <w:lang w:val="en-US"/>
        </w:rPr>
        <w:t>m</w:t>
      </w:r>
      <w:r>
        <w:rPr>
          <w:rFonts w:ascii="Times New Roman" w:hAnsi="Times New Roman" w:cs="Times New Roman"/>
          <w:sz w:val="24"/>
          <w:szCs w:val="24"/>
          <w:vertAlign w:val="superscript"/>
        </w:rPr>
        <w:t>+</w:t>
      </w:r>
      <w:r>
        <w:rPr>
          <w:rFonts w:ascii="Times New Roman" w:hAnsi="Times New Roman" w:cs="Times New Roman"/>
          <w:sz w:val="24"/>
          <w:szCs w:val="24"/>
          <w:vertAlign w:val="superscript"/>
          <w:lang w:val="en-US"/>
        </w:rPr>
        <w:t>n</w:t>
      </w:r>
      <w:r>
        <w:rPr>
          <w:rFonts w:ascii="Times New Roman" w:hAnsi="Times New Roman" w:cs="Times New Roman"/>
          <w:sz w:val="24"/>
          <w:szCs w:val="24"/>
        </w:rPr>
        <w:t>;  а</w:t>
      </w:r>
      <w:r>
        <w:rPr>
          <w:rFonts w:ascii="Times New Roman" w:hAnsi="Times New Roman" w:cs="Times New Roman"/>
          <w:sz w:val="24"/>
          <w:szCs w:val="24"/>
          <w:vertAlign w:val="superscript"/>
          <w:lang w:val="en-US"/>
        </w:rPr>
        <w:t>m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 :</w:t>
      </w:r>
      <w:proofErr w:type="gramEnd"/>
      <w:r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а</w:t>
      </w:r>
      <w:r>
        <w:rPr>
          <w:rFonts w:ascii="Times New Roman" w:hAnsi="Times New Roman" w:cs="Times New Roman"/>
          <w:sz w:val="24"/>
          <w:szCs w:val="24"/>
          <w:vertAlign w:val="superscript"/>
          <w:lang w:val="en-US"/>
        </w:rPr>
        <w:t>n</w:t>
      </w:r>
      <w:r>
        <w:rPr>
          <w:rFonts w:ascii="Times New Roman" w:hAnsi="Times New Roman" w:cs="Times New Roman"/>
          <w:i/>
          <w:iCs/>
          <w:sz w:val="24"/>
          <w:szCs w:val="24"/>
        </w:rPr>
        <w:t xml:space="preserve"> = </w:t>
      </w:r>
      <w:r>
        <w:rPr>
          <w:rFonts w:ascii="Times New Roman" w:hAnsi="Times New Roman" w:cs="Times New Roman"/>
          <w:sz w:val="24"/>
          <w:szCs w:val="24"/>
        </w:rPr>
        <w:t>а</w:t>
      </w:r>
      <w:r>
        <w:rPr>
          <w:rFonts w:ascii="Times New Roman" w:hAnsi="Times New Roman" w:cs="Times New Roman"/>
          <w:sz w:val="24"/>
          <w:szCs w:val="24"/>
          <w:vertAlign w:val="superscript"/>
          <w:lang w:val="en-US"/>
        </w:rPr>
        <w:t>m</w:t>
      </w:r>
      <w:r>
        <w:rPr>
          <w:rFonts w:ascii="Times New Roman" w:hAnsi="Times New Roman" w:cs="Times New Roman"/>
          <w:sz w:val="24"/>
          <w:szCs w:val="24"/>
          <w:vertAlign w:val="superscript"/>
        </w:rPr>
        <w:t>-</w:t>
      </w:r>
      <w:r>
        <w:rPr>
          <w:rFonts w:ascii="Times New Roman" w:hAnsi="Times New Roman" w:cs="Times New Roman"/>
          <w:sz w:val="24"/>
          <w:szCs w:val="24"/>
          <w:vertAlign w:val="superscript"/>
          <w:lang w:val="en-US"/>
        </w:rPr>
        <w:t>n</w:t>
      </w:r>
      <w:r>
        <w:rPr>
          <w:rFonts w:ascii="Times New Roman" w:hAnsi="Times New Roman" w:cs="Times New Roman"/>
          <w:sz w:val="24"/>
          <w:szCs w:val="24"/>
        </w:rPr>
        <w:t xml:space="preserve">, где </w:t>
      </w:r>
      <w:r>
        <w:rPr>
          <w:rFonts w:ascii="Times New Roman" w:hAnsi="Times New Roman" w:cs="Times New Roman"/>
          <w:sz w:val="24"/>
          <w:szCs w:val="24"/>
          <w:lang w:val="en-US"/>
        </w:rPr>
        <w:t>m</w:t>
      </w:r>
      <w:r>
        <w:rPr>
          <w:rFonts w:ascii="Times New Roman" w:hAnsi="Times New Roman" w:cs="Times New Roman"/>
          <w:sz w:val="24"/>
          <w:szCs w:val="24"/>
        </w:rPr>
        <w:t xml:space="preserve"> &gt; </w:t>
      </w:r>
      <w:r>
        <w:rPr>
          <w:rFonts w:ascii="Times New Roman" w:hAnsi="Times New Roman" w:cs="Times New Roman"/>
          <w:sz w:val="24"/>
          <w:szCs w:val="24"/>
          <w:lang w:val="en-US"/>
        </w:rPr>
        <w:t>n</w:t>
      </w:r>
      <w:r>
        <w:rPr>
          <w:rFonts w:ascii="Times New Roman" w:hAnsi="Times New Roman" w:cs="Times New Roman"/>
          <w:sz w:val="24"/>
          <w:szCs w:val="24"/>
        </w:rPr>
        <w:t>; (а</w:t>
      </w:r>
      <w:r>
        <w:rPr>
          <w:rFonts w:ascii="Times New Roman" w:hAnsi="Times New Roman" w:cs="Times New Roman"/>
          <w:sz w:val="24"/>
          <w:szCs w:val="24"/>
          <w:vertAlign w:val="superscript"/>
          <w:lang w:val="en-US"/>
        </w:rPr>
        <w:t>m</w:t>
      </w:r>
      <w:r>
        <w:rPr>
          <w:rFonts w:ascii="Times New Roman" w:hAnsi="Times New Roman" w:cs="Times New Roman"/>
          <w:sz w:val="24"/>
          <w:szCs w:val="24"/>
        </w:rPr>
        <w:t>)</w:t>
      </w:r>
      <w:r>
        <w:rPr>
          <w:rFonts w:ascii="Times New Roman" w:hAnsi="Times New Roman" w:cs="Times New Roman"/>
          <w:sz w:val="24"/>
          <w:szCs w:val="24"/>
          <w:vertAlign w:val="superscript"/>
          <w:lang w:val="en-US"/>
        </w:rPr>
        <w:t>n</w:t>
      </w:r>
      <w:r>
        <w:rPr>
          <w:rFonts w:ascii="Times New Roman" w:hAnsi="Times New Roman" w:cs="Times New Roman"/>
          <w:i/>
          <w:iCs/>
          <w:sz w:val="24"/>
          <w:szCs w:val="24"/>
        </w:rPr>
        <w:t xml:space="preserve"> = </w:t>
      </w:r>
      <w:r>
        <w:rPr>
          <w:rFonts w:ascii="Times New Roman" w:hAnsi="Times New Roman" w:cs="Times New Roman"/>
          <w:sz w:val="24"/>
          <w:szCs w:val="24"/>
        </w:rPr>
        <w:t>а</w:t>
      </w:r>
      <w:r>
        <w:rPr>
          <w:rFonts w:ascii="Times New Roman" w:hAnsi="Times New Roman" w:cs="Times New Roman"/>
          <w:sz w:val="24"/>
          <w:szCs w:val="24"/>
          <w:vertAlign w:val="superscript"/>
          <w:lang w:val="en-US"/>
        </w:rPr>
        <w:t>m</w:t>
      </w:r>
      <w:r>
        <w:rPr>
          <w:rFonts w:ascii="Times New Roman" w:hAnsi="Times New Roman" w:cs="Times New Roman"/>
          <w:sz w:val="24"/>
          <w:szCs w:val="24"/>
          <w:vertAlign w:val="superscript"/>
        </w:rPr>
        <w:t>·</w:t>
      </w:r>
      <w:r>
        <w:rPr>
          <w:rFonts w:ascii="Times New Roman" w:hAnsi="Times New Roman" w:cs="Times New Roman"/>
          <w:sz w:val="24"/>
          <w:szCs w:val="24"/>
          <w:vertAlign w:val="superscript"/>
          <w:lang w:val="en-US"/>
        </w:rPr>
        <w:t>n</w:t>
      </w:r>
      <w:r>
        <w:rPr>
          <w:rFonts w:ascii="Times New Roman" w:hAnsi="Times New Roman" w:cs="Times New Roman"/>
          <w:i/>
          <w:sz w:val="24"/>
          <w:szCs w:val="24"/>
        </w:rPr>
        <w:t>;</w:t>
      </w:r>
      <w:r>
        <w:rPr>
          <w:rFonts w:ascii="Times New Roman" w:hAnsi="Times New Roman" w:cs="Times New Roman"/>
          <w:i/>
          <w:iCs/>
          <w:sz w:val="24"/>
          <w:szCs w:val="24"/>
        </w:rPr>
        <w:t xml:space="preserve"> (</w:t>
      </w:r>
      <w:proofErr w:type="spellStart"/>
      <w:r>
        <w:rPr>
          <w:rFonts w:ascii="Times New Roman" w:hAnsi="Times New Roman" w:cs="Times New Roman"/>
          <w:iCs/>
          <w:sz w:val="24"/>
          <w:szCs w:val="24"/>
          <w:lang w:val="en-US"/>
        </w:rPr>
        <w:t>ab</w:t>
      </w:r>
      <w:proofErr w:type="spellEnd"/>
      <w:r>
        <w:rPr>
          <w:rFonts w:ascii="Times New Roman" w:hAnsi="Times New Roman" w:cs="Times New Roman"/>
          <w:iCs/>
          <w:sz w:val="24"/>
          <w:szCs w:val="24"/>
        </w:rPr>
        <w:t>)</w:t>
      </w:r>
      <w:r>
        <w:rPr>
          <w:rFonts w:ascii="Times New Roman" w:hAnsi="Times New Roman" w:cs="Times New Roman"/>
          <w:iCs/>
          <w:sz w:val="24"/>
          <w:szCs w:val="24"/>
          <w:vertAlign w:val="superscript"/>
          <w:lang w:val="en-US"/>
        </w:rPr>
        <w:t>m</w:t>
      </w:r>
      <w:r>
        <w:rPr>
          <w:rFonts w:ascii="Times New Roman" w:hAnsi="Times New Roman" w:cs="Times New Roman"/>
          <w:iCs/>
          <w:sz w:val="24"/>
          <w:szCs w:val="24"/>
        </w:rPr>
        <w:t xml:space="preserve"> = </w:t>
      </w:r>
      <w:proofErr w:type="spellStart"/>
      <w:r>
        <w:rPr>
          <w:rFonts w:ascii="Times New Roman" w:hAnsi="Times New Roman" w:cs="Times New Roman"/>
          <w:iCs/>
          <w:sz w:val="24"/>
          <w:szCs w:val="24"/>
          <w:lang w:val="en-US"/>
        </w:rPr>
        <w:t>a</w:t>
      </w:r>
      <w:r>
        <w:rPr>
          <w:rFonts w:ascii="Times New Roman" w:hAnsi="Times New Roman" w:cs="Times New Roman"/>
          <w:iCs/>
          <w:sz w:val="24"/>
          <w:szCs w:val="24"/>
          <w:vertAlign w:val="superscript"/>
          <w:lang w:val="en-US"/>
        </w:rPr>
        <w:t>m</w:t>
      </w:r>
      <w:r>
        <w:rPr>
          <w:rFonts w:ascii="Times New Roman" w:hAnsi="Times New Roman" w:cs="Times New Roman"/>
          <w:iCs/>
          <w:sz w:val="24"/>
          <w:szCs w:val="24"/>
          <w:lang w:val="en-US"/>
        </w:rPr>
        <w:t>b</w:t>
      </w:r>
      <w:r>
        <w:rPr>
          <w:rFonts w:ascii="Times New Roman" w:hAnsi="Times New Roman" w:cs="Times New Roman"/>
          <w:iCs/>
          <w:sz w:val="24"/>
          <w:szCs w:val="24"/>
          <w:vertAlign w:val="superscript"/>
          <w:lang w:val="en-US"/>
        </w:rPr>
        <w:t>m</w:t>
      </w:r>
      <w:proofErr w:type="spellEnd"/>
      <w:r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учащиеся впервые знакомятся с доказательствами, проводимыми на алгебраическом материале. Указанные свойства степени с натуральным показателем находят применение при умножении одночленов и возведении одночленов в степень. При нахождении значени</w:t>
      </w:r>
      <w:r w:rsidR="00362FFD">
        <w:rPr>
          <w:rFonts w:ascii="Times New Roman" w:hAnsi="Times New Roman" w:cs="Times New Roman"/>
          <w:sz w:val="24"/>
          <w:szCs w:val="24"/>
        </w:rPr>
        <w:t xml:space="preserve">й </w:t>
      </w:r>
      <w:r>
        <w:rPr>
          <w:rFonts w:ascii="Times New Roman" w:hAnsi="Times New Roman" w:cs="Times New Roman"/>
          <w:sz w:val="24"/>
          <w:szCs w:val="24"/>
        </w:rPr>
        <w:t>выражени</w:t>
      </w:r>
      <w:r w:rsidR="00362FFD">
        <w:rPr>
          <w:rFonts w:ascii="Times New Roman" w:hAnsi="Times New Roman" w:cs="Times New Roman"/>
          <w:sz w:val="24"/>
          <w:szCs w:val="24"/>
        </w:rPr>
        <w:t>й,</w:t>
      </w:r>
      <w:r>
        <w:rPr>
          <w:rFonts w:ascii="Times New Roman" w:hAnsi="Times New Roman" w:cs="Times New Roman"/>
          <w:sz w:val="24"/>
          <w:szCs w:val="24"/>
        </w:rPr>
        <w:t xml:space="preserve"> содержащих степени, особое внимание следует обратить на порядок действий.</w:t>
      </w:r>
    </w:p>
    <w:p w:rsidR="00F613B8" w:rsidRDefault="00C90F00">
      <w:pPr>
        <w:shd w:val="clear" w:color="auto" w:fill="FFFFFF"/>
        <w:jc w:val="both"/>
      </w:pPr>
      <w:r>
        <w:tab/>
        <w:t xml:space="preserve">Рассмотрение функций </w:t>
      </w:r>
      <w:r>
        <w:rPr>
          <w:iCs/>
        </w:rPr>
        <w:t>у=х</w:t>
      </w:r>
      <w:proofErr w:type="gramStart"/>
      <w:r>
        <w:rPr>
          <w:iCs/>
          <w:vertAlign w:val="superscript"/>
        </w:rPr>
        <w:t>2</w:t>
      </w:r>
      <w:proofErr w:type="gramEnd"/>
      <w:r>
        <w:rPr>
          <w:iCs/>
        </w:rPr>
        <w:t>, у=х</w:t>
      </w:r>
      <w:r>
        <w:rPr>
          <w:iCs/>
          <w:vertAlign w:val="superscript"/>
        </w:rPr>
        <w:t>3</w:t>
      </w:r>
      <w:r>
        <w:rPr>
          <w:i/>
          <w:iCs/>
        </w:rPr>
        <w:t xml:space="preserve"> </w:t>
      </w:r>
      <w:r>
        <w:t>позволяет продолжить работу по формированию умений строить и читать графики функций. Важно обратить внимание обучающихся на особенности гр</w:t>
      </w:r>
      <w:r>
        <w:t>а</w:t>
      </w:r>
      <w:r>
        <w:t xml:space="preserve">фика функции </w:t>
      </w:r>
      <w:r>
        <w:rPr>
          <w:iCs/>
        </w:rPr>
        <w:t>у=х</w:t>
      </w:r>
      <w:proofErr w:type="gramStart"/>
      <w:r>
        <w:rPr>
          <w:iCs/>
          <w:vertAlign w:val="superscript"/>
        </w:rPr>
        <w:t>2</w:t>
      </w:r>
      <w:proofErr w:type="gramEnd"/>
      <w:r>
        <w:rPr>
          <w:iCs/>
        </w:rPr>
        <w:t>:</w:t>
      </w:r>
      <w:r>
        <w:rPr>
          <w:iCs/>
          <w:vertAlign w:val="superscript"/>
        </w:rPr>
        <w:t xml:space="preserve"> </w:t>
      </w:r>
      <w:r>
        <w:t xml:space="preserve">график проходит через начало координат, ось </w:t>
      </w:r>
      <w:proofErr w:type="spellStart"/>
      <w:r>
        <w:t>Оу</w:t>
      </w:r>
      <w:proofErr w:type="spellEnd"/>
      <w:r>
        <w:t xml:space="preserve"> является его осью симме</w:t>
      </w:r>
      <w:r>
        <w:t>т</w:t>
      </w:r>
      <w:r>
        <w:t>рии, график расположен в верхней полуплоскости.</w:t>
      </w:r>
    </w:p>
    <w:p w:rsidR="00F613B8" w:rsidRDefault="00C90F00">
      <w:pPr>
        <w:shd w:val="clear" w:color="auto" w:fill="FFFFFF"/>
        <w:jc w:val="both"/>
      </w:pPr>
      <w:r>
        <w:tab/>
        <w:t xml:space="preserve">Умение строить графики функций </w:t>
      </w:r>
      <w:r>
        <w:rPr>
          <w:iCs/>
        </w:rPr>
        <w:t>у</w:t>
      </w:r>
      <w:r>
        <w:t>=</w:t>
      </w:r>
      <w:r>
        <w:rPr>
          <w:iCs/>
        </w:rPr>
        <w:t>х</w:t>
      </w:r>
      <w:proofErr w:type="gramStart"/>
      <w:r>
        <w:rPr>
          <w:iCs/>
          <w:vertAlign w:val="superscript"/>
        </w:rPr>
        <w:t>2</w:t>
      </w:r>
      <w:proofErr w:type="gramEnd"/>
      <w:r>
        <w:rPr>
          <w:iCs/>
        </w:rPr>
        <w:t xml:space="preserve"> </w:t>
      </w:r>
      <w:r>
        <w:t xml:space="preserve">и </w:t>
      </w:r>
      <w:r>
        <w:rPr>
          <w:iCs/>
        </w:rPr>
        <w:t>у=х</w:t>
      </w:r>
      <w:r>
        <w:rPr>
          <w:iCs/>
          <w:vertAlign w:val="superscript"/>
        </w:rPr>
        <w:t>3</w:t>
      </w:r>
      <w:r>
        <w:rPr>
          <w:iCs/>
        </w:rPr>
        <w:t xml:space="preserve"> </w:t>
      </w:r>
      <w:r>
        <w:t>используется для ознакомления обучающи</w:t>
      </w:r>
      <w:r>
        <w:t>х</w:t>
      </w:r>
      <w:r>
        <w:t>ся с графическим способом решения уравнений.</w:t>
      </w:r>
    </w:p>
    <w:p w:rsidR="00F613B8" w:rsidRDefault="00C90F00">
      <w:pPr>
        <w:shd w:val="clear" w:color="auto" w:fill="FFFFFF"/>
        <w:ind w:firstLine="709"/>
        <w:jc w:val="both"/>
      </w:pPr>
      <w:r>
        <w:t xml:space="preserve">5. </w:t>
      </w:r>
      <w:r>
        <w:rPr>
          <w:bCs/>
        </w:rPr>
        <w:t>Многочлены (15 час)</w:t>
      </w:r>
    </w:p>
    <w:p w:rsidR="00F613B8" w:rsidRDefault="00C90F00">
      <w:pPr>
        <w:shd w:val="clear" w:color="auto" w:fill="FFFFFF"/>
        <w:jc w:val="both"/>
      </w:pPr>
      <w:r>
        <w:t>Многочлен. Сложение, вычитание и умножение многочленов. Разложение многочленов на множ</w:t>
      </w:r>
      <w:r>
        <w:t>и</w:t>
      </w:r>
      <w:r>
        <w:t>тели.</w:t>
      </w:r>
    </w:p>
    <w:p w:rsidR="00F613B8" w:rsidRDefault="00C90F00">
      <w:pPr>
        <w:jc w:val="both"/>
        <w:rPr>
          <w:b/>
        </w:rPr>
      </w:pPr>
      <w:r>
        <w:t>Цель: выработать умение выполнять сложе</w:t>
      </w:r>
      <w:r>
        <w:softHyphen/>
        <w:t xml:space="preserve">ние, вычитание, умножение многочленов и разложение многочленов на множители. </w:t>
      </w:r>
    </w:p>
    <w:p w:rsidR="00F613B8" w:rsidRDefault="00C90F00">
      <w:pPr>
        <w:ind w:firstLine="709"/>
        <w:jc w:val="both"/>
      </w:pPr>
      <w:r>
        <w:t>Данная тема играет фундаментальную роль в формировании умения выполнять тожд</w:t>
      </w:r>
      <w:r>
        <w:t>е</w:t>
      </w:r>
      <w:r>
        <w:t>ственные преобразования алгебраических выражений. Формируемые здесь формально-оперативные умения являются опорными при изучении действий с рациональными дробями, ко</w:t>
      </w:r>
      <w:r>
        <w:t>р</w:t>
      </w:r>
      <w:r>
        <w:t>нями, степенями с рациональными показателями.</w:t>
      </w:r>
    </w:p>
    <w:p w:rsidR="00F613B8" w:rsidRDefault="00C90F00">
      <w:pPr>
        <w:shd w:val="clear" w:color="auto" w:fill="FFFFFF"/>
        <w:ind w:firstLine="720"/>
        <w:jc w:val="both"/>
      </w:pPr>
      <w:r>
        <w:t>Изучение темы начинается с введения понятий многочлена, стандартного вида многочлена, степени многочлена. Основное место в этой теме занимают алгоритмы действий с многочленами — сложение, вычитание и умножение. Учащиеся должны понимать, что сумму, разность, прои</w:t>
      </w:r>
      <w:r>
        <w:t>з</w:t>
      </w:r>
      <w:r>
        <w:lastRenderedPageBreak/>
        <w:t>ведение многочленов всегда можно представить в виде многочлена. Действия сложения, вычит</w:t>
      </w:r>
      <w:r>
        <w:t>а</w:t>
      </w:r>
      <w:r>
        <w:t>ния и умножения многочленов выступают как составной компонент в заданиях на преобразования целых выражений. Поэтому нецелесообразно переходить к комбинированным заданиям прежде, чем усвоены основные алгоритмы.</w:t>
      </w:r>
    </w:p>
    <w:p w:rsidR="00F613B8" w:rsidRDefault="00C90F00">
      <w:pPr>
        <w:shd w:val="clear" w:color="auto" w:fill="FFFFFF"/>
        <w:ind w:firstLine="720"/>
        <w:jc w:val="both"/>
      </w:pPr>
      <w:r>
        <w:t>Серьезное внимание в этой теме уделяется разложению многочленов на множители с п</w:t>
      </w:r>
      <w:r>
        <w:t>о</w:t>
      </w:r>
      <w:r>
        <w:t>мощью вынесения за скобки общего множителя и с помощью группировки. Соответствующие преобразования находят широкое применение как в курсе 7 класса, так и в последующих курсах, особенно в действиях с рациональными дробями.</w:t>
      </w:r>
    </w:p>
    <w:p w:rsidR="00F613B8" w:rsidRDefault="00C90F00">
      <w:pPr>
        <w:shd w:val="clear" w:color="auto" w:fill="FFFFFF"/>
        <w:ind w:firstLine="720"/>
        <w:jc w:val="both"/>
      </w:pPr>
      <w:r>
        <w:t>В данной теме учащиеся встречаются с примерами использования рассматриваемых прео</w:t>
      </w:r>
      <w:r>
        <w:t>б</w:t>
      </w:r>
      <w:r>
        <w:t>разований при решении разнообразных задач, в частности при решении уравнений. Это позволяет в ходе изучения темы продолжить работу по формированию умения решать уравнения, а также решать задачи методом составления уравнений. В число упражнений включаются несложные з</w:t>
      </w:r>
      <w:r>
        <w:t>а</w:t>
      </w:r>
      <w:r>
        <w:t xml:space="preserve">дания на доказательство тождества. </w:t>
      </w:r>
    </w:p>
    <w:p w:rsidR="00F613B8" w:rsidRDefault="00C90F00">
      <w:pPr>
        <w:shd w:val="clear" w:color="auto" w:fill="FFFFFF"/>
        <w:ind w:firstLine="709"/>
        <w:jc w:val="both"/>
      </w:pPr>
      <w:r>
        <w:t xml:space="preserve">6. </w:t>
      </w:r>
      <w:r>
        <w:rPr>
          <w:bCs/>
        </w:rPr>
        <w:t>Фо</w:t>
      </w:r>
      <w:r w:rsidR="00EE06E5">
        <w:rPr>
          <w:bCs/>
        </w:rPr>
        <w:t>рмулы сокращенного умножения (20</w:t>
      </w:r>
      <w:r>
        <w:rPr>
          <w:bCs/>
        </w:rPr>
        <w:t xml:space="preserve"> час</w:t>
      </w:r>
      <w:r w:rsidR="00EE06E5">
        <w:rPr>
          <w:bCs/>
        </w:rPr>
        <w:t>ов</w:t>
      </w:r>
      <w:r>
        <w:rPr>
          <w:bCs/>
        </w:rPr>
        <w:t>)</w:t>
      </w:r>
    </w:p>
    <w:p w:rsidR="00F613B8" w:rsidRDefault="00C90F00">
      <w:pPr>
        <w:shd w:val="clear" w:color="auto" w:fill="FFFFFF"/>
        <w:jc w:val="both"/>
      </w:pPr>
      <w:r>
        <w:t xml:space="preserve">Формулы (а - </w:t>
      </w:r>
      <w:r>
        <w:rPr>
          <w:iCs/>
          <w:lang w:val="en-US"/>
        </w:rPr>
        <w:t>b</w:t>
      </w:r>
      <w:r>
        <w:t xml:space="preserve"> )(а + </w:t>
      </w:r>
      <w:r>
        <w:rPr>
          <w:iCs/>
          <w:lang w:val="en-US"/>
        </w:rPr>
        <w:t>b</w:t>
      </w:r>
      <w:r>
        <w:t xml:space="preserve"> ) = а</w:t>
      </w:r>
      <w:r>
        <w:rPr>
          <w:vertAlign w:val="superscript"/>
        </w:rPr>
        <w:t>2</w:t>
      </w:r>
      <w:r>
        <w:t xml:space="preserve"> - </w:t>
      </w:r>
      <w:r>
        <w:rPr>
          <w:iCs/>
          <w:lang w:val="en-US"/>
        </w:rPr>
        <w:t>b</w:t>
      </w:r>
      <w:r>
        <w:t xml:space="preserve"> </w:t>
      </w:r>
      <w:r>
        <w:rPr>
          <w:vertAlign w:val="superscript"/>
        </w:rPr>
        <w:t>2</w:t>
      </w:r>
      <w:r>
        <w:t xml:space="preserve">, (а ± </w:t>
      </w:r>
      <w:r>
        <w:rPr>
          <w:iCs/>
          <w:lang w:val="en-US"/>
        </w:rPr>
        <w:t>b</w:t>
      </w:r>
      <w:r>
        <w:rPr>
          <w:iCs/>
        </w:rPr>
        <w:t>)</w:t>
      </w:r>
      <w:r>
        <w:rPr>
          <w:iCs/>
          <w:vertAlign w:val="superscript"/>
        </w:rPr>
        <w:t>2</w:t>
      </w:r>
      <w:r>
        <w:rPr>
          <w:iCs/>
        </w:rPr>
        <w:t xml:space="preserve"> = а</w:t>
      </w:r>
      <w:r>
        <w:rPr>
          <w:iCs/>
          <w:vertAlign w:val="superscript"/>
        </w:rPr>
        <w:t>2</w:t>
      </w:r>
      <w:r>
        <w:rPr>
          <w:iCs/>
        </w:rPr>
        <w:t xml:space="preserve">± 2а </w:t>
      </w:r>
      <w:r>
        <w:rPr>
          <w:iCs/>
          <w:lang w:val="en-US"/>
        </w:rPr>
        <w:t>b</w:t>
      </w:r>
      <w:r>
        <w:rPr>
          <w:iCs/>
        </w:rPr>
        <w:t xml:space="preserve"> + </w:t>
      </w:r>
      <w:r>
        <w:rPr>
          <w:iCs/>
          <w:lang w:val="en-US"/>
        </w:rPr>
        <w:t>b</w:t>
      </w:r>
      <w:r>
        <w:rPr>
          <w:iCs/>
          <w:vertAlign w:val="superscript"/>
        </w:rPr>
        <w:t>2</w:t>
      </w:r>
      <w:r>
        <w:rPr>
          <w:iCs/>
        </w:rPr>
        <w:t xml:space="preserve">, (а </w:t>
      </w:r>
      <w:r>
        <w:t xml:space="preserve">± </w:t>
      </w:r>
      <w:r>
        <w:rPr>
          <w:iCs/>
          <w:lang w:val="en-US"/>
        </w:rPr>
        <w:t>b</w:t>
      </w:r>
      <w:r>
        <w:t>)</w:t>
      </w:r>
      <w:r>
        <w:rPr>
          <w:vertAlign w:val="superscript"/>
        </w:rPr>
        <w:t>3</w:t>
      </w:r>
      <w:r>
        <w:t xml:space="preserve"> = а</w:t>
      </w:r>
      <w:r>
        <w:rPr>
          <w:vertAlign w:val="superscript"/>
        </w:rPr>
        <w:t>3</w:t>
      </w:r>
      <w:r>
        <w:t xml:space="preserve"> ± За</w:t>
      </w:r>
      <w:r>
        <w:rPr>
          <w:vertAlign w:val="superscript"/>
        </w:rPr>
        <w:t>2</w:t>
      </w:r>
      <w:r>
        <w:rPr>
          <w:iCs/>
        </w:rPr>
        <w:t xml:space="preserve"> </w:t>
      </w:r>
      <w:r>
        <w:rPr>
          <w:iCs/>
          <w:lang w:val="en-US"/>
        </w:rPr>
        <w:t>b</w:t>
      </w:r>
      <w:proofErr w:type="gramStart"/>
      <w:r>
        <w:rPr>
          <w:iCs/>
        </w:rPr>
        <w:t xml:space="preserve"> </w:t>
      </w:r>
      <w:r>
        <w:t>+ З</w:t>
      </w:r>
      <w:proofErr w:type="gramEnd"/>
      <w:r>
        <w:t>а</w:t>
      </w:r>
      <w:r>
        <w:rPr>
          <w:iCs/>
        </w:rPr>
        <w:t xml:space="preserve"> </w:t>
      </w:r>
      <w:r>
        <w:rPr>
          <w:iCs/>
          <w:lang w:val="en-US"/>
        </w:rPr>
        <w:t>b</w:t>
      </w:r>
      <w:r>
        <w:rPr>
          <w:vertAlign w:val="superscript"/>
        </w:rPr>
        <w:t>2</w:t>
      </w:r>
      <w:r>
        <w:t xml:space="preserve"> ± </w:t>
      </w:r>
      <w:r>
        <w:rPr>
          <w:iCs/>
          <w:lang w:val="en-US"/>
        </w:rPr>
        <w:t>b</w:t>
      </w:r>
      <w:r>
        <w:rPr>
          <w:iCs/>
          <w:vertAlign w:val="superscript"/>
        </w:rPr>
        <w:t>3</w:t>
      </w:r>
      <w:r>
        <w:rPr>
          <w:iCs/>
        </w:rPr>
        <w:t xml:space="preserve">,  </w:t>
      </w:r>
      <w:r>
        <w:t xml:space="preserve">(а ± </w:t>
      </w:r>
      <w:r>
        <w:rPr>
          <w:iCs/>
          <w:lang w:val="en-US"/>
        </w:rPr>
        <w:t>b</w:t>
      </w:r>
      <w:r>
        <w:rPr>
          <w:iCs/>
        </w:rPr>
        <w:t>)</w:t>
      </w:r>
      <w:r>
        <w:t xml:space="preserve"> </w:t>
      </w:r>
      <w:r>
        <w:rPr>
          <w:iCs/>
        </w:rPr>
        <w:t>(а</w:t>
      </w:r>
      <w:r>
        <w:rPr>
          <w:iCs/>
          <w:vertAlign w:val="superscript"/>
        </w:rPr>
        <w:t xml:space="preserve">2 </w:t>
      </w:r>
      <m:oMath>
        <m:r>
          <w:rPr>
            <w:rFonts w:ascii="Cambria Math" w:hAnsi="Cambria Math"/>
          </w:rPr>
          <m:t>∓</m:t>
        </m:r>
      </m:oMath>
      <w:r>
        <w:rPr>
          <w:iCs/>
        </w:rPr>
        <w:t xml:space="preserve"> а </w:t>
      </w:r>
      <w:r>
        <w:rPr>
          <w:iCs/>
          <w:lang w:val="en-US"/>
        </w:rPr>
        <w:t>b</w:t>
      </w:r>
      <w:r>
        <w:rPr>
          <w:iCs/>
        </w:rPr>
        <w:t xml:space="preserve"> + </w:t>
      </w:r>
      <w:r>
        <w:rPr>
          <w:iCs/>
          <w:lang w:val="en-US"/>
        </w:rPr>
        <w:t>b</w:t>
      </w:r>
      <w:r>
        <w:rPr>
          <w:iCs/>
          <w:vertAlign w:val="superscript"/>
        </w:rPr>
        <w:t>2</w:t>
      </w:r>
      <w:r>
        <w:rPr>
          <w:iCs/>
        </w:rPr>
        <w:t>)</w:t>
      </w:r>
      <w:r>
        <w:rPr>
          <w:i/>
          <w:iCs/>
        </w:rPr>
        <w:t xml:space="preserve"> </w:t>
      </w:r>
      <w:r>
        <w:t>= а</w:t>
      </w:r>
      <w:r>
        <w:rPr>
          <w:vertAlign w:val="superscript"/>
        </w:rPr>
        <w:t>3</w:t>
      </w:r>
      <w:r>
        <w:t xml:space="preserve"> ± </w:t>
      </w:r>
      <w:r>
        <w:rPr>
          <w:iCs/>
          <w:lang w:val="en-US"/>
        </w:rPr>
        <w:t>b</w:t>
      </w:r>
      <w:r>
        <w:rPr>
          <w:vertAlign w:val="superscript"/>
        </w:rPr>
        <w:t>3</w:t>
      </w:r>
      <w:r>
        <w:t>. Применение формул сокращённого умножения в преобразованиях выражений.</w:t>
      </w:r>
    </w:p>
    <w:p w:rsidR="00F613B8" w:rsidRDefault="00C90F00">
      <w:pPr>
        <w:shd w:val="clear" w:color="auto" w:fill="FFFFFF"/>
        <w:jc w:val="both"/>
      </w:pPr>
      <w:r>
        <w:t>Цель: выработать умение применять формулы сокращенного умножения в преобразованиях целых выражений в многочлены и в разложении многочленов на множители.</w:t>
      </w:r>
    </w:p>
    <w:p w:rsidR="00F613B8" w:rsidRDefault="00C90F00">
      <w:pPr>
        <w:shd w:val="clear" w:color="auto" w:fill="FFFFFF"/>
        <w:ind w:firstLine="720"/>
        <w:jc w:val="both"/>
      </w:pPr>
      <w:r>
        <w:t>В данной теме продолжается работа по формированию у обучающихся умения выполнять тождественные преобразования целых выражений. Основное внимание в теме уделяется форм</w:t>
      </w:r>
      <w:r>
        <w:t>у</w:t>
      </w:r>
      <w:r>
        <w:t xml:space="preserve">лам (а - </w:t>
      </w:r>
      <w:r>
        <w:rPr>
          <w:iCs/>
          <w:lang w:val="en-US"/>
        </w:rPr>
        <w:t>b</w:t>
      </w:r>
      <w:r>
        <w:t xml:space="preserve">)(а + </w:t>
      </w:r>
      <w:r>
        <w:rPr>
          <w:iCs/>
          <w:lang w:val="en-US"/>
        </w:rPr>
        <w:t>b</w:t>
      </w:r>
      <w:r>
        <w:t>) = а</w:t>
      </w:r>
      <w:proofErr w:type="gramStart"/>
      <w:r>
        <w:rPr>
          <w:vertAlign w:val="superscript"/>
        </w:rPr>
        <w:t>2</w:t>
      </w:r>
      <w:proofErr w:type="gramEnd"/>
      <w:r>
        <w:t xml:space="preserve"> - </w:t>
      </w:r>
      <w:r>
        <w:rPr>
          <w:iCs/>
          <w:lang w:val="en-US"/>
        </w:rPr>
        <w:t>b</w:t>
      </w:r>
      <w:r>
        <w:t xml:space="preserve"> </w:t>
      </w:r>
      <w:r>
        <w:rPr>
          <w:vertAlign w:val="superscript"/>
        </w:rPr>
        <w:t>2</w:t>
      </w:r>
      <w:r>
        <w:t xml:space="preserve">, (а ± </w:t>
      </w:r>
      <w:r>
        <w:rPr>
          <w:iCs/>
          <w:lang w:val="en-US"/>
        </w:rPr>
        <w:t>b</w:t>
      </w:r>
      <w:r>
        <w:rPr>
          <w:iCs/>
        </w:rPr>
        <w:t>)</w:t>
      </w:r>
      <w:r>
        <w:rPr>
          <w:iCs/>
          <w:vertAlign w:val="superscript"/>
        </w:rPr>
        <w:t>2</w:t>
      </w:r>
      <w:r>
        <w:rPr>
          <w:iCs/>
        </w:rPr>
        <w:t xml:space="preserve"> = а</w:t>
      </w:r>
      <w:r>
        <w:rPr>
          <w:iCs/>
          <w:vertAlign w:val="superscript"/>
        </w:rPr>
        <w:t>2</w:t>
      </w:r>
      <w:r>
        <w:rPr>
          <w:iCs/>
        </w:rPr>
        <w:t xml:space="preserve">± 2а </w:t>
      </w:r>
      <w:r>
        <w:rPr>
          <w:iCs/>
          <w:lang w:val="en-US"/>
        </w:rPr>
        <w:t>b</w:t>
      </w:r>
      <w:r>
        <w:rPr>
          <w:iCs/>
        </w:rPr>
        <w:t xml:space="preserve"> + </w:t>
      </w:r>
      <w:r>
        <w:rPr>
          <w:iCs/>
          <w:lang w:val="en-US"/>
        </w:rPr>
        <w:t>b</w:t>
      </w:r>
      <w:r>
        <w:rPr>
          <w:iCs/>
          <w:vertAlign w:val="superscript"/>
        </w:rPr>
        <w:t>2</w:t>
      </w:r>
      <w:r>
        <w:t>. Учащиеся должны знать эти формулы и соотве</w:t>
      </w:r>
      <w:r>
        <w:t>т</w:t>
      </w:r>
      <w:r>
        <w:t>ствующие словесные формулировки, уметь применять их как «слева направо», так и «справа нал</w:t>
      </w:r>
      <w:r>
        <w:t>е</w:t>
      </w:r>
      <w:r>
        <w:t xml:space="preserve">во». Наряду с указанными рассматриваются также формулы </w:t>
      </w:r>
      <w:r>
        <w:rPr>
          <w:iCs/>
        </w:rPr>
        <w:t xml:space="preserve">(а </w:t>
      </w:r>
      <w:r>
        <w:t xml:space="preserve">± </w:t>
      </w:r>
      <w:r>
        <w:rPr>
          <w:iCs/>
          <w:lang w:val="en-US"/>
        </w:rPr>
        <w:t>b</w:t>
      </w:r>
      <w:r>
        <w:t>)</w:t>
      </w:r>
      <w:r>
        <w:rPr>
          <w:vertAlign w:val="superscript"/>
        </w:rPr>
        <w:t>3</w:t>
      </w:r>
      <w:r>
        <w:t xml:space="preserve"> = а</w:t>
      </w:r>
      <w:r>
        <w:rPr>
          <w:vertAlign w:val="superscript"/>
        </w:rPr>
        <w:t>3</w:t>
      </w:r>
      <w:r>
        <w:t xml:space="preserve"> ± За</w:t>
      </w:r>
      <w:r>
        <w:rPr>
          <w:vertAlign w:val="superscript"/>
        </w:rPr>
        <w:t>2</w:t>
      </w:r>
      <w:r>
        <w:rPr>
          <w:iCs/>
        </w:rPr>
        <w:t xml:space="preserve"> </w:t>
      </w:r>
      <w:r>
        <w:rPr>
          <w:iCs/>
          <w:lang w:val="en-US"/>
        </w:rPr>
        <w:t>b</w:t>
      </w:r>
      <w:proofErr w:type="gramStart"/>
      <w:r>
        <w:rPr>
          <w:iCs/>
        </w:rPr>
        <w:t xml:space="preserve"> </w:t>
      </w:r>
      <w:r>
        <w:t>+ З</w:t>
      </w:r>
      <w:proofErr w:type="gramEnd"/>
      <w:r>
        <w:t>а</w:t>
      </w:r>
      <w:r>
        <w:rPr>
          <w:iCs/>
        </w:rPr>
        <w:t xml:space="preserve"> </w:t>
      </w:r>
      <w:r>
        <w:rPr>
          <w:iCs/>
          <w:lang w:val="en-US"/>
        </w:rPr>
        <w:t>b</w:t>
      </w:r>
      <w:r>
        <w:rPr>
          <w:vertAlign w:val="superscript"/>
        </w:rPr>
        <w:t>2</w:t>
      </w:r>
      <w:r>
        <w:t xml:space="preserve"> ± </w:t>
      </w:r>
      <w:r>
        <w:rPr>
          <w:iCs/>
          <w:lang w:val="en-US"/>
        </w:rPr>
        <w:t>b</w:t>
      </w:r>
      <w:r>
        <w:rPr>
          <w:iCs/>
          <w:vertAlign w:val="superscript"/>
        </w:rPr>
        <w:t>3</w:t>
      </w:r>
      <w:r>
        <w:rPr>
          <w:iCs/>
        </w:rPr>
        <w:t xml:space="preserve">, </w:t>
      </w:r>
      <w:r>
        <w:t xml:space="preserve">(а ± </w:t>
      </w:r>
      <w:r>
        <w:rPr>
          <w:iCs/>
          <w:lang w:val="en-US"/>
        </w:rPr>
        <w:t>b</w:t>
      </w:r>
      <w:r>
        <w:rPr>
          <w:iCs/>
        </w:rPr>
        <w:t>)</w:t>
      </w:r>
      <w:r>
        <w:t xml:space="preserve"> </w:t>
      </w:r>
      <w:r>
        <w:rPr>
          <w:iCs/>
        </w:rPr>
        <w:t>(а</w:t>
      </w:r>
      <w:r>
        <w:rPr>
          <w:iCs/>
          <w:vertAlign w:val="superscript"/>
        </w:rPr>
        <w:t xml:space="preserve">2 </w:t>
      </w:r>
      <m:oMath>
        <m:r>
          <w:rPr>
            <w:rFonts w:ascii="Cambria Math" w:hAnsi="Cambria Math"/>
          </w:rPr>
          <m:t>∓</m:t>
        </m:r>
      </m:oMath>
      <w:r>
        <w:rPr>
          <w:iCs/>
        </w:rPr>
        <w:t xml:space="preserve"> а </w:t>
      </w:r>
      <w:r>
        <w:rPr>
          <w:iCs/>
          <w:lang w:val="en-US"/>
        </w:rPr>
        <w:t>b</w:t>
      </w:r>
      <w:r>
        <w:rPr>
          <w:iCs/>
        </w:rPr>
        <w:t xml:space="preserve"> + </w:t>
      </w:r>
      <w:r>
        <w:rPr>
          <w:iCs/>
          <w:lang w:val="en-US"/>
        </w:rPr>
        <w:t>b</w:t>
      </w:r>
      <w:r>
        <w:rPr>
          <w:iCs/>
          <w:vertAlign w:val="superscript"/>
        </w:rPr>
        <w:t>2</w:t>
      </w:r>
      <w:r>
        <w:rPr>
          <w:iCs/>
        </w:rPr>
        <w:t>)</w:t>
      </w:r>
      <w:r>
        <w:rPr>
          <w:i/>
          <w:iCs/>
        </w:rPr>
        <w:t xml:space="preserve"> </w:t>
      </w:r>
      <w:r>
        <w:t>= а</w:t>
      </w:r>
      <w:r>
        <w:rPr>
          <w:vertAlign w:val="superscript"/>
        </w:rPr>
        <w:t>3</w:t>
      </w:r>
      <w:r>
        <w:t xml:space="preserve"> ± </w:t>
      </w:r>
      <w:r>
        <w:rPr>
          <w:iCs/>
          <w:lang w:val="en-US"/>
        </w:rPr>
        <w:t>b</w:t>
      </w:r>
      <w:r>
        <w:rPr>
          <w:vertAlign w:val="superscript"/>
        </w:rPr>
        <w:t>3</w:t>
      </w:r>
      <w:r>
        <w:t>. Однако они находят меньшее применение в курсе, поэтому не следует и</w:t>
      </w:r>
      <w:r>
        <w:t>з</w:t>
      </w:r>
      <w:r>
        <w:t>лишне увлекаться выполнением упражнений на их использование.</w:t>
      </w:r>
    </w:p>
    <w:p w:rsidR="00F613B8" w:rsidRDefault="00C90F00">
      <w:pPr>
        <w:shd w:val="clear" w:color="auto" w:fill="FFFFFF"/>
        <w:ind w:firstLine="720"/>
        <w:jc w:val="both"/>
      </w:pPr>
      <w:r>
        <w:t>В заключительной части темы рассматривается применение различных приемов разлож</w:t>
      </w:r>
      <w:r>
        <w:t>е</w:t>
      </w:r>
      <w:r>
        <w:t>ния многочленов на множители, а также использование преобразований целых выражений для решения широкого круга задач.</w:t>
      </w:r>
    </w:p>
    <w:p w:rsidR="00F613B8" w:rsidRDefault="00C90F00">
      <w:pPr>
        <w:shd w:val="clear" w:color="auto" w:fill="FFFFFF"/>
        <w:ind w:firstLine="709"/>
        <w:jc w:val="both"/>
      </w:pPr>
      <w:r>
        <w:t xml:space="preserve"> 7. </w:t>
      </w:r>
      <w:r>
        <w:rPr>
          <w:bCs/>
        </w:rPr>
        <w:t>Системы линейных уравнений (12 часов)</w:t>
      </w:r>
    </w:p>
    <w:p w:rsidR="00F613B8" w:rsidRDefault="00C90F00">
      <w:pPr>
        <w:shd w:val="clear" w:color="auto" w:fill="FFFFFF"/>
        <w:jc w:val="both"/>
      </w:pPr>
      <w:r>
        <w:t>Система уравнений. Решение системы двух линейных уравнений с двумя переменными и его ге</w:t>
      </w:r>
      <w:r>
        <w:t>о</w:t>
      </w:r>
      <w:r>
        <w:t>метрическая интерпретация. Решение текстовых задач методом составления систем уравнений.</w:t>
      </w:r>
    </w:p>
    <w:p w:rsidR="00F613B8" w:rsidRDefault="00C90F00">
      <w:pPr>
        <w:shd w:val="clear" w:color="auto" w:fill="FFFFFF"/>
        <w:jc w:val="both"/>
      </w:pPr>
      <w:r>
        <w:t>Цель:</w:t>
      </w:r>
      <w:r>
        <w:rPr>
          <w:b/>
        </w:rPr>
        <w:t xml:space="preserve"> </w:t>
      </w:r>
      <w:r>
        <w:t>ознакомить обучающихся со способом решения систем линейных уравнений с двумя пер</w:t>
      </w:r>
      <w:r>
        <w:t>е</w:t>
      </w:r>
      <w:r>
        <w:t>менными, выработать умение решать системы уравнений и применять их при решении текстовых задач.</w:t>
      </w:r>
    </w:p>
    <w:p w:rsidR="00F613B8" w:rsidRDefault="00C90F00">
      <w:pPr>
        <w:shd w:val="clear" w:color="auto" w:fill="FFFFFF"/>
        <w:ind w:firstLine="720"/>
        <w:jc w:val="both"/>
      </w:pPr>
      <w:r>
        <w:t>Изучение систем уравнений распределяется между курсами 7 и 9 классов. В 7 классе вв</w:t>
      </w:r>
      <w:r>
        <w:t>о</w:t>
      </w:r>
      <w:r>
        <w:t xml:space="preserve">дится понятие </w:t>
      </w:r>
      <w:proofErr w:type="gramStart"/>
      <w:r>
        <w:t>системы</w:t>
      </w:r>
      <w:proofErr w:type="gramEnd"/>
      <w:r>
        <w:t xml:space="preserve"> и рассматриваются системы линейных уравнений.</w:t>
      </w:r>
    </w:p>
    <w:p w:rsidR="00F613B8" w:rsidRDefault="00C90F00">
      <w:pPr>
        <w:shd w:val="clear" w:color="auto" w:fill="FFFFFF"/>
        <w:ind w:firstLine="720"/>
        <w:jc w:val="both"/>
      </w:pPr>
      <w:r>
        <w:t>Изложение начинается с введения понятия «линейное уравнение с двумя переменными». В систему упражнений включаются несложные задания на решение линейных уравнений с двумя переменными в целых числах.</w:t>
      </w:r>
    </w:p>
    <w:p w:rsidR="00F613B8" w:rsidRDefault="00C90F00">
      <w:pPr>
        <w:shd w:val="clear" w:color="auto" w:fill="FFFFFF"/>
        <w:spacing w:after="120"/>
        <w:ind w:firstLine="720"/>
        <w:jc w:val="both"/>
      </w:pPr>
      <w:r>
        <w:t xml:space="preserve">Формируется умение строить график уравнения ах + </w:t>
      </w:r>
      <w:r>
        <w:rPr>
          <w:iCs/>
          <w:lang w:val="en-US"/>
        </w:rPr>
        <w:t>b</w:t>
      </w:r>
      <w:r>
        <w:rPr>
          <w:iCs/>
        </w:rPr>
        <w:t>у=</w:t>
      </w:r>
      <w:r>
        <w:t xml:space="preserve">с, </w:t>
      </w:r>
      <w:proofErr w:type="gramStart"/>
      <w:r>
        <w:t>где</w:t>
      </w:r>
      <w:proofErr w:type="gramEnd"/>
      <w:r>
        <w:t xml:space="preserve"> а≠0 или </w:t>
      </w:r>
      <w:r>
        <w:rPr>
          <w:iCs/>
          <w:lang w:val="en-US"/>
        </w:rPr>
        <w:t>b</w:t>
      </w:r>
      <w:r>
        <w:t xml:space="preserve">≠0, при различных значениях </w:t>
      </w:r>
      <w:r>
        <w:rPr>
          <w:iCs/>
        </w:rPr>
        <w:t xml:space="preserve">а, </w:t>
      </w:r>
      <w:r>
        <w:rPr>
          <w:iCs/>
          <w:lang w:val="en-US"/>
        </w:rPr>
        <w:t>b</w:t>
      </w:r>
      <w:r>
        <w:rPr>
          <w:iCs/>
        </w:rPr>
        <w:t xml:space="preserve">, с. </w:t>
      </w:r>
      <w:r>
        <w:t>Введение графических образов даёт возможность наглядно исследовать вопрос о числе решений системы двух линейных уравнений с двумя переменными. Основное место в да</w:t>
      </w:r>
      <w:r>
        <w:t>н</w:t>
      </w:r>
      <w:r>
        <w:t>ной теме занимает изучение алгоритмов решения систем двух линейных уравнений с двумя пер</w:t>
      </w:r>
      <w:r>
        <w:t>е</w:t>
      </w:r>
      <w:r>
        <w:t>менными способом подстановки и способом сложения. Введение систем позволяет значительно расширить круг текстовых задач, решаемых с помощью аппарата алгебры. Применение систем упрощает процесс перевода данных задачи с обычного языка на язык уравнений.</w:t>
      </w:r>
    </w:p>
    <w:p w:rsidR="00F613B8" w:rsidRDefault="00D30CC0">
      <w:pPr>
        <w:pStyle w:val="ad"/>
        <w:spacing w:after="0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8. Повторение (8</w:t>
      </w:r>
      <w:r w:rsidR="00C90F00">
        <w:rPr>
          <w:rFonts w:ascii="Times New Roman" w:hAnsi="Times New Roman" w:cs="Times New Roman"/>
          <w:sz w:val="24"/>
          <w:szCs w:val="24"/>
        </w:rPr>
        <w:t xml:space="preserve"> часов) </w:t>
      </w:r>
    </w:p>
    <w:p w:rsidR="00F613B8" w:rsidRDefault="00C90F00">
      <w:pPr>
        <w:pStyle w:val="ad"/>
        <w:spacing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Основная цель - повторение, обобщение и систематизация знаний, умений и навыков за курс а</w:t>
      </w:r>
      <w:r>
        <w:rPr>
          <w:rFonts w:ascii="Times New Roman" w:hAnsi="Times New Roman" w:cs="Times New Roman"/>
          <w:sz w:val="24"/>
          <w:szCs w:val="24"/>
        </w:rPr>
        <w:t>л</w:t>
      </w:r>
      <w:r>
        <w:rPr>
          <w:rFonts w:ascii="Times New Roman" w:hAnsi="Times New Roman" w:cs="Times New Roman"/>
          <w:sz w:val="24"/>
          <w:szCs w:val="24"/>
        </w:rPr>
        <w:t>гебры 7 класса. Итоговая контрольная работа.</w:t>
      </w:r>
    </w:p>
    <w:p w:rsidR="00F613B8" w:rsidRDefault="00C90F00">
      <w:pPr>
        <w:pStyle w:val="ad"/>
        <w:spacing w:after="0" w:line="240" w:lineRule="auto"/>
        <w:ind w:left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8"/>
          <w:szCs w:val="28"/>
        </w:rPr>
        <w:t>Контроль реализации программы</w:t>
      </w:r>
    </w:p>
    <w:p w:rsidR="00F613B8" w:rsidRDefault="00F613B8">
      <w:pPr>
        <w:jc w:val="center"/>
        <w:rPr>
          <w:sz w:val="28"/>
          <w:szCs w:val="28"/>
        </w:rPr>
      </w:pPr>
    </w:p>
    <w:tbl>
      <w:tblPr>
        <w:tblpPr w:leftFromText="180" w:rightFromText="180" w:vertAnchor="text" w:tblpY="-78"/>
        <w:tblW w:w="10168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CellMar>
          <w:left w:w="103" w:type="dxa"/>
        </w:tblCellMar>
        <w:tblLook w:val="01E0" w:firstRow="1" w:lastRow="1" w:firstColumn="1" w:lastColumn="1" w:noHBand="0" w:noVBand="0"/>
      </w:tblPr>
      <w:tblGrid>
        <w:gridCol w:w="675"/>
        <w:gridCol w:w="8642"/>
        <w:gridCol w:w="851"/>
      </w:tblGrid>
      <w:tr w:rsidR="00F613B8" w:rsidTr="006D652C">
        <w:trPr>
          <w:trHeight w:val="227"/>
        </w:trPr>
        <w:tc>
          <w:tcPr>
            <w:tcW w:w="6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F613B8" w:rsidRDefault="00C90F00">
            <w:pPr>
              <w:jc w:val="center"/>
              <w:rPr>
                <w:b/>
              </w:rPr>
            </w:pPr>
            <w:r>
              <w:rPr>
                <w:b/>
              </w:rPr>
              <w:t>№</w:t>
            </w:r>
          </w:p>
          <w:p w:rsidR="00F613B8" w:rsidRDefault="00C90F00">
            <w:pPr>
              <w:jc w:val="center"/>
              <w:rPr>
                <w:b/>
              </w:rPr>
            </w:pPr>
            <w:proofErr w:type="gramStart"/>
            <w:r>
              <w:rPr>
                <w:b/>
              </w:rPr>
              <w:t>п</w:t>
            </w:r>
            <w:proofErr w:type="gramEnd"/>
            <w:r>
              <w:rPr>
                <w:b/>
              </w:rPr>
              <w:t>/п</w:t>
            </w:r>
          </w:p>
        </w:tc>
        <w:tc>
          <w:tcPr>
            <w:tcW w:w="864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F613B8" w:rsidRDefault="00C90F00">
            <w:pPr>
              <w:jc w:val="center"/>
              <w:rPr>
                <w:b/>
              </w:rPr>
            </w:pPr>
            <w:r>
              <w:rPr>
                <w:b/>
              </w:rPr>
              <w:t>Тема</w:t>
            </w:r>
          </w:p>
        </w:tc>
        <w:tc>
          <w:tcPr>
            <w:tcW w:w="8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F613B8" w:rsidRDefault="00C90F00">
            <w:pPr>
              <w:jc w:val="center"/>
              <w:rPr>
                <w:b/>
              </w:rPr>
            </w:pPr>
            <w:r>
              <w:rPr>
                <w:b/>
              </w:rPr>
              <w:t xml:space="preserve">Дата </w:t>
            </w:r>
          </w:p>
        </w:tc>
      </w:tr>
      <w:tr w:rsidR="00C175A6" w:rsidTr="006D652C">
        <w:trPr>
          <w:trHeight w:val="227"/>
        </w:trPr>
        <w:tc>
          <w:tcPr>
            <w:tcW w:w="6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C175A6" w:rsidRDefault="00C175A6" w:rsidP="00C175A6">
            <w:pPr>
              <w:numPr>
                <w:ilvl w:val="0"/>
                <w:numId w:val="2"/>
              </w:numPr>
              <w:spacing w:after="120"/>
              <w:ind w:left="414" w:hanging="357"/>
              <w:jc w:val="both"/>
            </w:pPr>
          </w:p>
        </w:tc>
        <w:tc>
          <w:tcPr>
            <w:tcW w:w="864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C175A6" w:rsidRDefault="00C175A6" w:rsidP="00C175A6">
            <w:pPr>
              <w:jc w:val="both"/>
            </w:pPr>
            <w:r>
              <w:t>Входная контрольная работа</w:t>
            </w:r>
          </w:p>
        </w:tc>
        <w:tc>
          <w:tcPr>
            <w:tcW w:w="8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C175A6" w:rsidRPr="000E59B9" w:rsidRDefault="00C175A6" w:rsidP="00C175A6">
            <w:r w:rsidRPr="000E59B9">
              <w:t>09.09</w:t>
            </w:r>
          </w:p>
        </w:tc>
      </w:tr>
      <w:tr w:rsidR="00C175A6" w:rsidTr="006D652C">
        <w:trPr>
          <w:trHeight w:val="299"/>
        </w:trPr>
        <w:tc>
          <w:tcPr>
            <w:tcW w:w="6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C175A6" w:rsidRDefault="00C175A6" w:rsidP="00C175A6">
            <w:pPr>
              <w:numPr>
                <w:ilvl w:val="0"/>
                <w:numId w:val="2"/>
              </w:numPr>
              <w:spacing w:after="120"/>
              <w:ind w:left="414" w:hanging="357"/>
              <w:jc w:val="both"/>
            </w:pPr>
          </w:p>
        </w:tc>
        <w:tc>
          <w:tcPr>
            <w:tcW w:w="864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C175A6" w:rsidRDefault="00C175A6" w:rsidP="00C175A6">
            <w:pPr>
              <w:jc w:val="both"/>
            </w:pPr>
            <w:r>
              <w:t xml:space="preserve">Контрольная работа № 1 «Выражения. Тождества» </w:t>
            </w:r>
          </w:p>
        </w:tc>
        <w:tc>
          <w:tcPr>
            <w:tcW w:w="8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C175A6" w:rsidRPr="000E59B9" w:rsidRDefault="00C175A6" w:rsidP="00C175A6">
            <w:r w:rsidRPr="000E59B9">
              <w:t>30.09</w:t>
            </w:r>
          </w:p>
        </w:tc>
      </w:tr>
      <w:tr w:rsidR="00C175A6" w:rsidTr="006D652C">
        <w:trPr>
          <w:trHeight w:val="227"/>
        </w:trPr>
        <w:tc>
          <w:tcPr>
            <w:tcW w:w="6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C175A6" w:rsidRDefault="00C175A6" w:rsidP="00C175A6">
            <w:pPr>
              <w:numPr>
                <w:ilvl w:val="0"/>
                <w:numId w:val="2"/>
              </w:numPr>
              <w:spacing w:after="120"/>
              <w:ind w:left="414" w:hanging="357"/>
              <w:jc w:val="both"/>
            </w:pPr>
          </w:p>
        </w:tc>
        <w:tc>
          <w:tcPr>
            <w:tcW w:w="864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C175A6" w:rsidRDefault="00C175A6" w:rsidP="00C175A6">
            <w:pPr>
              <w:jc w:val="both"/>
            </w:pPr>
            <w:r>
              <w:t xml:space="preserve">Контрольная работа № 2 </w:t>
            </w:r>
            <w:r>
              <w:rPr>
                <w:spacing w:val="-1"/>
              </w:rPr>
              <w:t>«Уравнение с одной переменной»</w:t>
            </w:r>
          </w:p>
        </w:tc>
        <w:tc>
          <w:tcPr>
            <w:tcW w:w="8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C175A6" w:rsidRPr="000E59B9" w:rsidRDefault="00C175A6" w:rsidP="00C175A6">
            <w:r w:rsidRPr="000E59B9">
              <w:t>19.10</w:t>
            </w:r>
          </w:p>
        </w:tc>
      </w:tr>
      <w:tr w:rsidR="00C175A6" w:rsidTr="006D652C">
        <w:trPr>
          <w:trHeight w:val="227"/>
        </w:trPr>
        <w:tc>
          <w:tcPr>
            <w:tcW w:w="6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C175A6" w:rsidRDefault="00C175A6" w:rsidP="00C175A6">
            <w:pPr>
              <w:numPr>
                <w:ilvl w:val="0"/>
                <w:numId w:val="2"/>
              </w:numPr>
              <w:spacing w:after="120"/>
              <w:ind w:left="414" w:hanging="357"/>
              <w:jc w:val="both"/>
            </w:pPr>
          </w:p>
        </w:tc>
        <w:tc>
          <w:tcPr>
            <w:tcW w:w="864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C175A6" w:rsidRDefault="00C175A6" w:rsidP="00C175A6">
            <w:pPr>
              <w:ind w:right="353"/>
              <w:jc w:val="both"/>
            </w:pPr>
            <w:r>
              <w:t>Контрольная работа № 3 «Линейная функция»</w:t>
            </w:r>
          </w:p>
        </w:tc>
        <w:tc>
          <w:tcPr>
            <w:tcW w:w="8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C175A6" w:rsidRPr="000E59B9" w:rsidRDefault="00C175A6" w:rsidP="00C175A6">
            <w:r w:rsidRPr="000E59B9">
              <w:t>21.11</w:t>
            </w:r>
          </w:p>
        </w:tc>
      </w:tr>
      <w:tr w:rsidR="00C175A6" w:rsidTr="006D652C">
        <w:trPr>
          <w:trHeight w:val="227"/>
        </w:trPr>
        <w:tc>
          <w:tcPr>
            <w:tcW w:w="6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C175A6" w:rsidRDefault="00C175A6" w:rsidP="00C175A6">
            <w:pPr>
              <w:numPr>
                <w:ilvl w:val="0"/>
                <w:numId w:val="2"/>
              </w:numPr>
              <w:spacing w:after="120"/>
              <w:ind w:left="414" w:hanging="357"/>
              <w:jc w:val="both"/>
            </w:pPr>
          </w:p>
        </w:tc>
        <w:tc>
          <w:tcPr>
            <w:tcW w:w="864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C175A6" w:rsidRDefault="00C175A6" w:rsidP="00C175A6">
            <w:pPr>
              <w:jc w:val="both"/>
            </w:pPr>
            <w:r>
              <w:rPr>
                <w:bCs/>
              </w:rPr>
              <w:t>Полугодовая контрольная работа</w:t>
            </w:r>
          </w:p>
        </w:tc>
        <w:tc>
          <w:tcPr>
            <w:tcW w:w="8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C175A6" w:rsidRPr="000E59B9" w:rsidRDefault="00C175A6" w:rsidP="00C175A6">
            <w:r w:rsidRPr="000E59B9">
              <w:t>16.12</w:t>
            </w:r>
          </w:p>
        </w:tc>
      </w:tr>
      <w:tr w:rsidR="00C175A6" w:rsidTr="006D652C">
        <w:trPr>
          <w:trHeight w:val="227"/>
        </w:trPr>
        <w:tc>
          <w:tcPr>
            <w:tcW w:w="6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C175A6" w:rsidRDefault="00C175A6" w:rsidP="00C175A6">
            <w:pPr>
              <w:numPr>
                <w:ilvl w:val="0"/>
                <w:numId w:val="2"/>
              </w:numPr>
              <w:spacing w:after="120"/>
              <w:ind w:left="414" w:hanging="357"/>
              <w:jc w:val="both"/>
            </w:pPr>
          </w:p>
        </w:tc>
        <w:tc>
          <w:tcPr>
            <w:tcW w:w="864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C175A6" w:rsidRDefault="00C175A6" w:rsidP="00C175A6">
            <w:pPr>
              <w:jc w:val="both"/>
            </w:pPr>
            <w:r>
              <w:rPr>
                <w:bCs/>
              </w:rPr>
              <w:t xml:space="preserve">Контрольная работа № 4 </w:t>
            </w:r>
            <w:r>
              <w:t>«Сложение и вычитание многочленов»</w:t>
            </w:r>
          </w:p>
        </w:tc>
        <w:tc>
          <w:tcPr>
            <w:tcW w:w="8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C175A6" w:rsidRPr="000E59B9" w:rsidRDefault="00C175A6" w:rsidP="00C175A6">
            <w:r w:rsidRPr="000E59B9">
              <w:t>20.01</w:t>
            </w:r>
          </w:p>
        </w:tc>
      </w:tr>
      <w:tr w:rsidR="00C175A6" w:rsidTr="006D652C">
        <w:trPr>
          <w:trHeight w:val="227"/>
        </w:trPr>
        <w:tc>
          <w:tcPr>
            <w:tcW w:w="6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C175A6" w:rsidRDefault="00C175A6" w:rsidP="00C175A6">
            <w:pPr>
              <w:numPr>
                <w:ilvl w:val="0"/>
                <w:numId w:val="2"/>
              </w:numPr>
              <w:spacing w:after="120"/>
              <w:ind w:left="414" w:hanging="357"/>
              <w:jc w:val="both"/>
            </w:pPr>
          </w:p>
        </w:tc>
        <w:tc>
          <w:tcPr>
            <w:tcW w:w="864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C175A6" w:rsidRDefault="00C175A6" w:rsidP="00C175A6">
            <w:pPr>
              <w:jc w:val="both"/>
              <w:rPr>
                <w:bCs/>
              </w:rPr>
            </w:pPr>
            <w:r>
              <w:rPr>
                <w:bCs/>
              </w:rPr>
              <w:t xml:space="preserve">Контрольная работа № 5 </w:t>
            </w:r>
            <w:r>
              <w:t>«Произведение многочленов».</w:t>
            </w:r>
          </w:p>
        </w:tc>
        <w:tc>
          <w:tcPr>
            <w:tcW w:w="8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C175A6" w:rsidRPr="000E59B9" w:rsidRDefault="00C175A6" w:rsidP="00C175A6">
            <w:r w:rsidRPr="000E59B9">
              <w:t>03.02</w:t>
            </w:r>
          </w:p>
        </w:tc>
      </w:tr>
      <w:tr w:rsidR="00C175A6" w:rsidTr="006D652C">
        <w:trPr>
          <w:trHeight w:val="227"/>
        </w:trPr>
        <w:tc>
          <w:tcPr>
            <w:tcW w:w="6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C175A6" w:rsidRDefault="00C175A6" w:rsidP="00C175A6">
            <w:pPr>
              <w:numPr>
                <w:ilvl w:val="0"/>
                <w:numId w:val="2"/>
              </w:numPr>
              <w:spacing w:after="120"/>
              <w:ind w:left="414" w:hanging="357"/>
              <w:jc w:val="both"/>
            </w:pPr>
          </w:p>
        </w:tc>
        <w:tc>
          <w:tcPr>
            <w:tcW w:w="864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C175A6" w:rsidRDefault="00C175A6" w:rsidP="00C175A6">
            <w:pPr>
              <w:jc w:val="both"/>
              <w:rPr>
                <w:bCs/>
              </w:rPr>
            </w:pPr>
            <w:r>
              <w:t>Контрольная работа № 6 «Формулы сокращенного умножения»</w:t>
            </w:r>
          </w:p>
        </w:tc>
        <w:tc>
          <w:tcPr>
            <w:tcW w:w="8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C175A6" w:rsidRPr="000E59B9" w:rsidRDefault="00C175A6" w:rsidP="00C175A6">
            <w:r w:rsidRPr="000E59B9">
              <w:t>01.03</w:t>
            </w:r>
          </w:p>
        </w:tc>
      </w:tr>
      <w:tr w:rsidR="00C175A6" w:rsidTr="006D652C">
        <w:trPr>
          <w:trHeight w:val="227"/>
        </w:trPr>
        <w:tc>
          <w:tcPr>
            <w:tcW w:w="6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C175A6" w:rsidRDefault="00C175A6" w:rsidP="00C175A6">
            <w:pPr>
              <w:numPr>
                <w:ilvl w:val="0"/>
                <w:numId w:val="2"/>
              </w:numPr>
              <w:spacing w:after="120"/>
              <w:ind w:left="414" w:hanging="357"/>
              <w:jc w:val="both"/>
            </w:pPr>
          </w:p>
        </w:tc>
        <w:tc>
          <w:tcPr>
            <w:tcW w:w="864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C175A6" w:rsidRDefault="00C175A6" w:rsidP="00C175A6">
            <w:pPr>
              <w:jc w:val="both"/>
            </w:pPr>
            <w:r>
              <w:t>Контрольная работа № 7 по теме «Преобразование целого выражения в мног</w:t>
            </w:r>
            <w:r>
              <w:t>о</w:t>
            </w:r>
            <w:r>
              <w:t>член»</w:t>
            </w:r>
          </w:p>
        </w:tc>
        <w:tc>
          <w:tcPr>
            <w:tcW w:w="8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C175A6" w:rsidRPr="000E59B9" w:rsidRDefault="00C175A6" w:rsidP="00C175A6">
            <w:r w:rsidRPr="000E59B9">
              <w:t>03.04</w:t>
            </w:r>
          </w:p>
        </w:tc>
      </w:tr>
      <w:tr w:rsidR="00C175A6" w:rsidTr="006D652C">
        <w:trPr>
          <w:trHeight w:val="227"/>
        </w:trPr>
        <w:tc>
          <w:tcPr>
            <w:tcW w:w="6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C175A6" w:rsidRDefault="00C175A6" w:rsidP="00C175A6">
            <w:pPr>
              <w:numPr>
                <w:ilvl w:val="0"/>
                <w:numId w:val="2"/>
              </w:numPr>
              <w:spacing w:after="120"/>
              <w:ind w:left="414" w:hanging="357"/>
              <w:jc w:val="both"/>
            </w:pPr>
          </w:p>
        </w:tc>
        <w:tc>
          <w:tcPr>
            <w:tcW w:w="864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C175A6" w:rsidRDefault="00C175A6" w:rsidP="00C175A6">
            <w:pPr>
              <w:jc w:val="both"/>
            </w:pPr>
            <w:r>
              <w:t>Контрольная работа № 8 «Системы линейных уравнений»</w:t>
            </w:r>
          </w:p>
        </w:tc>
        <w:tc>
          <w:tcPr>
            <w:tcW w:w="8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C175A6" w:rsidRPr="000E59B9" w:rsidRDefault="00C175A6" w:rsidP="00C175A6">
            <w:r w:rsidRPr="000E59B9">
              <w:t>03.05</w:t>
            </w:r>
          </w:p>
        </w:tc>
      </w:tr>
      <w:tr w:rsidR="00C175A6" w:rsidTr="006D652C">
        <w:trPr>
          <w:trHeight w:val="227"/>
        </w:trPr>
        <w:tc>
          <w:tcPr>
            <w:tcW w:w="6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C175A6" w:rsidRDefault="00C175A6" w:rsidP="00C175A6">
            <w:pPr>
              <w:numPr>
                <w:ilvl w:val="0"/>
                <w:numId w:val="2"/>
              </w:numPr>
              <w:spacing w:after="120"/>
              <w:ind w:left="414" w:hanging="357"/>
              <w:jc w:val="both"/>
            </w:pPr>
          </w:p>
        </w:tc>
        <w:tc>
          <w:tcPr>
            <w:tcW w:w="864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C175A6" w:rsidRDefault="00C175A6" w:rsidP="00C175A6">
            <w:pPr>
              <w:jc w:val="both"/>
            </w:pPr>
            <w:r>
              <w:t xml:space="preserve">Итоговая </w:t>
            </w:r>
            <w:r>
              <w:rPr>
                <w:spacing w:val="-13"/>
              </w:rPr>
              <w:t xml:space="preserve">контрольная </w:t>
            </w:r>
            <w:r>
              <w:t xml:space="preserve">работа </w:t>
            </w:r>
          </w:p>
        </w:tc>
        <w:tc>
          <w:tcPr>
            <w:tcW w:w="8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C175A6" w:rsidRDefault="00C175A6" w:rsidP="00C175A6">
            <w:r w:rsidRPr="000E59B9">
              <w:t>19.05</w:t>
            </w:r>
          </w:p>
        </w:tc>
      </w:tr>
    </w:tbl>
    <w:p w:rsidR="00F613B8" w:rsidRDefault="00C90F00">
      <w:r>
        <w:br w:type="page"/>
      </w:r>
    </w:p>
    <w:p w:rsidR="00F613B8" w:rsidRDefault="00C90F00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Календарно-тематическое планирование</w:t>
      </w:r>
    </w:p>
    <w:p w:rsidR="00F613B8" w:rsidRPr="00C94349" w:rsidRDefault="00F613B8"/>
    <w:tbl>
      <w:tblPr>
        <w:tblStyle w:val="31"/>
        <w:tblW w:w="10314" w:type="dxa"/>
        <w:tblLook w:val="04A0" w:firstRow="1" w:lastRow="0" w:firstColumn="1" w:lastColumn="0" w:noHBand="0" w:noVBand="1"/>
      </w:tblPr>
      <w:tblGrid>
        <w:gridCol w:w="684"/>
        <w:gridCol w:w="7477"/>
        <w:gridCol w:w="736"/>
        <w:gridCol w:w="757"/>
        <w:gridCol w:w="660"/>
      </w:tblGrid>
      <w:tr w:rsidR="00F613B8" w:rsidRPr="00C94349" w:rsidTr="00C175A6">
        <w:trPr>
          <w:trHeight w:val="20"/>
        </w:trPr>
        <w:tc>
          <w:tcPr>
            <w:tcW w:w="689" w:type="dxa"/>
            <w:vMerge w:val="restart"/>
            <w:shd w:val="clear" w:color="auto" w:fill="auto"/>
            <w:tcMar>
              <w:left w:w="108" w:type="dxa"/>
            </w:tcMar>
          </w:tcPr>
          <w:p w:rsidR="00F613B8" w:rsidRPr="00390EF8" w:rsidRDefault="00C90F00" w:rsidP="00063E16">
            <w:pPr>
              <w:jc w:val="center"/>
              <w:rPr>
                <w:sz w:val="22"/>
                <w:szCs w:val="22"/>
                <w:lang w:eastAsia="en-US"/>
              </w:rPr>
            </w:pPr>
            <w:r w:rsidRPr="006D652C">
              <w:rPr>
                <w:rFonts w:eastAsia="Calibri"/>
                <w:sz w:val="22"/>
                <w:szCs w:val="22"/>
                <w:lang w:eastAsia="en-US"/>
              </w:rPr>
              <w:t xml:space="preserve">№ </w:t>
            </w:r>
            <w:proofErr w:type="gramStart"/>
            <w:r w:rsidRPr="006D652C">
              <w:rPr>
                <w:rFonts w:eastAsia="Calibri"/>
                <w:sz w:val="22"/>
                <w:szCs w:val="22"/>
                <w:lang w:eastAsia="en-US"/>
              </w:rPr>
              <w:t>п</w:t>
            </w:r>
            <w:proofErr w:type="gramEnd"/>
            <w:r w:rsidRPr="006D652C">
              <w:rPr>
                <w:rFonts w:eastAsia="Calibri"/>
                <w:sz w:val="22"/>
                <w:szCs w:val="22"/>
                <w:lang w:eastAsia="en-US"/>
              </w:rPr>
              <w:t>/п</w:t>
            </w:r>
          </w:p>
        </w:tc>
        <w:tc>
          <w:tcPr>
            <w:tcW w:w="7641" w:type="dxa"/>
            <w:vMerge w:val="restart"/>
            <w:shd w:val="clear" w:color="auto" w:fill="auto"/>
            <w:tcMar>
              <w:left w:w="108" w:type="dxa"/>
            </w:tcMar>
          </w:tcPr>
          <w:p w:rsidR="00F613B8" w:rsidRDefault="00063E16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Тема</w:t>
            </w:r>
          </w:p>
          <w:p w:rsidR="00063E16" w:rsidRPr="006D652C" w:rsidRDefault="00063E16">
            <w:pPr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Раздел</w:t>
            </w:r>
          </w:p>
        </w:tc>
        <w:tc>
          <w:tcPr>
            <w:tcW w:w="567" w:type="dxa"/>
            <w:vMerge w:val="restart"/>
            <w:shd w:val="clear" w:color="auto" w:fill="auto"/>
            <w:tcMar>
              <w:left w:w="108" w:type="dxa"/>
            </w:tcMar>
          </w:tcPr>
          <w:p w:rsidR="00F613B8" w:rsidRPr="006D652C" w:rsidRDefault="00C90F00" w:rsidP="00063E16">
            <w:pPr>
              <w:jc w:val="center"/>
              <w:rPr>
                <w:sz w:val="22"/>
                <w:szCs w:val="22"/>
                <w:lang w:eastAsia="en-US"/>
              </w:rPr>
            </w:pPr>
            <w:r w:rsidRPr="006D652C">
              <w:rPr>
                <w:rFonts w:eastAsia="Calibri"/>
                <w:sz w:val="22"/>
                <w:szCs w:val="22"/>
                <w:lang w:eastAsia="en-US"/>
              </w:rPr>
              <w:t>Кол-во часов</w:t>
            </w:r>
          </w:p>
        </w:tc>
        <w:tc>
          <w:tcPr>
            <w:tcW w:w="1417" w:type="dxa"/>
            <w:gridSpan w:val="2"/>
            <w:shd w:val="clear" w:color="auto" w:fill="auto"/>
            <w:tcMar>
              <w:left w:w="108" w:type="dxa"/>
            </w:tcMar>
          </w:tcPr>
          <w:p w:rsidR="00F613B8" w:rsidRPr="006D652C" w:rsidRDefault="00C90F00">
            <w:pPr>
              <w:jc w:val="center"/>
              <w:rPr>
                <w:sz w:val="22"/>
                <w:szCs w:val="22"/>
                <w:lang w:eastAsia="en-US"/>
              </w:rPr>
            </w:pPr>
            <w:r w:rsidRPr="006D652C">
              <w:rPr>
                <w:rFonts w:eastAsia="Calibri"/>
                <w:sz w:val="22"/>
                <w:szCs w:val="22"/>
                <w:lang w:eastAsia="en-US"/>
              </w:rPr>
              <w:t>Дата</w:t>
            </w:r>
          </w:p>
        </w:tc>
      </w:tr>
      <w:tr w:rsidR="00C175A6" w:rsidRPr="00C94349" w:rsidTr="00C175A6">
        <w:trPr>
          <w:trHeight w:val="20"/>
        </w:trPr>
        <w:tc>
          <w:tcPr>
            <w:tcW w:w="689" w:type="dxa"/>
            <w:vMerge/>
            <w:shd w:val="clear" w:color="auto" w:fill="auto"/>
            <w:tcMar>
              <w:left w:w="108" w:type="dxa"/>
            </w:tcMar>
            <w:vAlign w:val="center"/>
          </w:tcPr>
          <w:p w:rsidR="00F613B8" w:rsidRPr="006D652C" w:rsidRDefault="00F613B8" w:rsidP="00063E16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7641" w:type="dxa"/>
            <w:vMerge/>
            <w:shd w:val="clear" w:color="auto" w:fill="auto"/>
            <w:tcMar>
              <w:left w:w="108" w:type="dxa"/>
            </w:tcMar>
            <w:vAlign w:val="center"/>
          </w:tcPr>
          <w:p w:rsidR="00F613B8" w:rsidRPr="006D652C" w:rsidRDefault="00F613B8">
            <w:pPr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567" w:type="dxa"/>
            <w:vMerge/>
            <w:shd w:val="clear" w:color="auto" w:fill="auto"/>
            <w:tcMar>
              <w:left w:w="108" w:type="dxa"/>
            </w:tcMar>
            <w:vAlign w:val="center"/>
          </w:tcPr>
          <w:p w:rsidR="00F613B8" w:rsidRPr="006D652C" w:rsidRDefault="00F613B8" w:rsidP="00063E16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757" w:type="dxa"/>
            <w:shd w:val="clear" w:color="auto" w:fill="auto"/>
            <w:tcMar>
              <w:left w:w="108" w:type="dxa"/>
            </w:tcMar>
          </w:tcPr>
          <w:p w:rsidR="00F613B8" w:rsidRPr="006D652C" w:rsidRDefault="00C90F00" w:rsidP="006D652C">
            <w:pPr>
              <w:rPr>
                <w:sz w:val="22"/>
                <w:szCs w:val="22"/>
                <w:lang w:eastAsia="en-US"/>
              </w:rPr>
            </w:pPr>
            <w:r w:rsidRPr="006D652C">
              <w:rPr>
                <w:rFonts w:eastAsia="Calibri"/>
                <w:sz w:val="22"/>
                <w:szCs w:val="22"/>
                <w:lang w:eastAsia="en-US"/>
              </w:rPr>
              <w:t>план</w:t>
            </w:r>
          </w:p>
        </w:tc>
        <w:tc>
          <w:tcPr>
            <w:tcW w:w="660" w:type="dxa"/>
            <w:shd w:val="clear" w:color="auto" w:fill="auto"/>
            <w:tcMar>
              <w:left w:w="108" w:type="dxa"/>
            </w:tcMar>
          </w:tcPr>
          <w:p w:rsidR="00F613B8" w:rsidRPr="006D652C" w:rsidRDefault="00C90F00">
            <w:pPr>
              <w:jc w:val="center"/>
              <w:rPr>
                <w:sz w:val="22"/>
                <w:szCs w:val="22"/>
                <w:lang w:eastAsia="en-US"/>
              </w:rPr>
            </w:pPr>
            <w:r w:rsidRPr="006D652C">
              <w:rPr>
                <w:rFonts w:eastAsia="Calibri"/>
                <w:sz w:val="22"/>
                <w:szCs w:val="22"/>
                <w:lang w:eastAsia="en-US"/>
              </w:rPr>
              <w:t>факт</w:t>
            </w:r>
          </w:p>
        </w:tc>
      </w:tr>
      <w:tr w:rsidR="00F613B8" w:rsidRPr="00C94349" w:rsidTr="00063E16">
        <w:trPr>
          <w:trHeight w:val="20"/>
        </w:trPr>
        <w:tc>
          <w:tcPr>
            <w:tcW w:w="10314" w:type="dxa"/>
            <w:gridSpan w:val="5"/>
            <w:shd w:val="clear" w:color="auto" w:fill="auto"/>
            <w:tcMar>
              <w:left w:w="108" w:type="dxa"/>
            </w:tcMar>
          </w:tcPr>
          <w:p w:rsidR="00F613B8" w:rsidRPr="00C94349" w:rsidRDefault="00C90F00" w:rsidP="00063E16">
            <w:pPr>
              <w:jc w:val="center"/>
              <w:rPr>
                <w:rFonts w:eastAsia="Calibri"/>
                <w:b/>
                <w:lang w:eastAsia="en-US"/>
              </w:rPr>
            </w:pPr>
            <w:r w:rsidRPr="00C94349">
              <w:rPr>
                <w:rFonts w:eastAsia="Calibri"/>
                <w:b/>
                <w:lang w:eastAsia="en-US"/>
              </w:rPr>
              <w:t>Повторение – 4 часа</w:t>
            </w:r>
          </w:p>
        </w:tc>
      </w:tr>
      <w:tr w:rsidR="00C175A6" w:rsidRPr="00C94349" w:rsidTr="00C175A6">
        <w:trPr>
          <w:trHeight w:val="20"/>
        </w:trPr>
        <w:tc>
          <w:tcPr>
            <w:tcW w:w="689" w:type="dxa"/>
            <w:shd w:val="clear" w:color="auto" w:fill="auto"/>
            <w:tcMar>
              <w:left w:w="108" w:type="dxa"/>
            </w:tcMar>
            <w:vAlign w:val="center"/>
          </w:tcPr>
          <w:p w:rsidR="00DA2980" w:rsidRPr="00C94349" w:rsidRDefault="00DA2980" w:rsidP="00063E16">
            <w:pPr>
              <w:jc w:val="center"/>
              <w:rPr>
                <w:lang w:eastAsia="en-US"/>
              </w:rPr>
            </w:pPr>
            <w:r w:rsidRPr="00C94349">
              <w:rPr>
                <w:rFonts w:eastAsia="Calibri"/>
                <w:lang w:eastAsia="en-US"/>
              </w:rPr>
              <w:t>1</w:t>
            </w:r>
          </w:p>
        </w:tc>
        <w:tc>
          <w:tcPr>
            <w:tcW w:w="7641" w:type="dxa"/>
            <w:shd w:val="clear" w:color="auto" w:fill="auto"/>
            <w:tcMar>
              <w:left w:w="108" w:type="dxa"/>
            </w:tcMar>
            <w:vAlign w:val="center"/>
          </w:tcPr>
          <w:p w:rsidR="00DA2980" w:rsidRPr="00C94349" w:rsidRDefault="00DA2980" w:rsidP="00DA2980">
            <w:pPr>
              <w:rPr>
                <w:lang w:eastAsia="en-US"/>
              </w:rPr>
            </w:pPr>
            <w:r w:rsidRPr="00C94349">
              <w:rPr>
                <w:rFonts w:eastAsia="Calibri"/>
                <w:lang w:eastAsia="en-US"/>
              </w:rPr>
              <w:t>Повторение по теме «Обыкновенные дроби».</w:t>
            </w:r>
          </w:p>
        </w:tc>
        <w:tc>
          <w:tcPr>
            <w:tcW w:w="567" w:type="dxa"/>
            <w:shd w:val="clear" w:color="auto" w:fill="auto"/>
            <w:tcMar>
              <w:left w:w="108" w:type="dxa"/>
            </w:tcMar>
          </w:tcPr>
          <w:p w:rsidR="00DA2980" w:rsidRPr="00C94349" w:rsidRDefault="00DA2980" w:rsidP="00063E16">
            <w:pPr>
              <w:jc w:val="center"/>
              <w:rPr>
                <w:lang w:eastAsia="en-US"/>
              </w:rPr>
            </w:pPr>
            <w:r w:rsidRPr="00C94349">
              <w:rPr>
                <w:rFonts w:eastAsia="Calibri"/>
                <w:lang w:eastAsia="en-US"/>
              </w:rPr>
              <w:t>1</w:t>
            </w:r>
          </w:p>
        </w:tc>
        <w:tc>
          <w:tcPr>
            <w:tcW w:w="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</w:tcMar>
            <w:vAlign w:val="bottom"/>
          </w:tcPr>
          <w:p w:rsidR="00DA2980" w:rsidRDefault="00063E16" w:rsidP="00DA2980">
            <w:pPr>
              <w:rPr>
                <w:color w:val="000000"/>
              </w:rPr>
            </w:pPr>
            <w:r>
              <w:rPr>
                <w:color w:val="000000"/>
              </w:rPr>
              <w:t>02.09</w:t>
            </w:r>
          </w:p>
        </w:tc>
        <w:tc>
          <w:tcPr>
            <w:tcW w:w="660" w:type="dxa"/>
            <w:shd w:val="clear" w:color="auto" w:fill="auto"/>
            <w:tcMar>
              <w:left w:w="108" w:type="dxa"/>
            </w:tcMar>
          </w:tcPr>
          <w:p w:rsidR="00DA2980" w:rsidRPr="00C94349" w:rsidRDefault="00DA2980" w:rsidP="00DA2980">
            <w:pPr>
              <w:rPr>
                <w:rFonts w:eastAsia="Calibri"/>
                <w:lang w:eastAsia="en-US"/>
              </w:rPr>
            </w:pPr>
          </w:p>
        </w:tc>
      </w:tr>
      <w:tr w:rsidR="00C175A6" w:rsidRPr="00C94349" w:rsidTr="00C175A6">
        <w:trPr>
          <w:trHeight w:val="20"/>
        </w:trPr>
        <w:tc>
          <w:tcPr>
            <w:tcW w:w="689" w:type="dxa"/>
            <w:shd w:val="clear" w:color="auto" w:fill="auto"/>
            <w:tcMar>
              <w:left w:w="108" w:type="dxa"/>
            </w:tcMar>
            <w:vAlign w:val="center"/>
          </w:tcPr>
          <w:p w:rsidR="00DA2980" w:rsidRPr="00C94349" w:rsidRDefault="00DA2980" w:rsidP="00063E16">
            <w:pPr>
              <w:jc w:val="center"/>
              <w:rPr>
                <w:lang w:eastAsia="en-US"/>
              </w:rPr>
            </w:pPr>
            <w:r w:rsidRPr="00C94349">
              <w:rPr>
                <w:rFonts w:eastAsia="Calibri"/>
                <w:lang w:eastAsia="en-US"/>
              </w:rPr>
              <w:t>2</w:t>
            </w:r>
          </w:p>
        </w:tc>
        <w:tc>
          <w:tcPr>
            <w:tcW w:w="7641" w:type="dxa"/>
            <w:shd w:val="clear" w:color="auto" w:fill="auto"/>
            <w:tcMar>
              <w:left w:w="108" w:type="dxa"/>
            </w:tcMar>
            <w:vAlign w:val="center"/>
          </w:tcPr>
          <w:p w:rsidR="00DA2980" w:rsidRPr="00C94349" w:rsidRDefault="00DA2980" w:rsidP="00DA2980">
            <w:pPr>
              <w:rPr>
                <w:lang w:eastAsia="en-US"/>
              </w:rPr>
            </w:pPr>
            <w:r w:rsidRPr="00C94349">
              <w:rPr>
                <w:rFonts w:eastAsia="Calibri"/>
                <w:lang w:eastAsia="en-US"/>
              </w:rPr>
              <w:t>Повторение по теме «Действия с рациональными числами».</w:t>
            </w:r>
          </w:p>
        </w:tc>
        <w:tc>
          <w:tcPr>
            <w:tcW w:w="567" w:type="dxa"/>
            <w:shd w:val="clear" w:color="auto" w:fill="auto"/>
            <w:tcMar>
              <w:left w:w="108" w:type="dxa"/>
            </w:tcMar>
          </w:tcPr>
          <w:p w:rsidR="00DA2980" w:rsidRPr="00C94349" w:rsidRDefault="00DA2980" w:rsidP="00063E16">
            <w:pPr>
              <w:jc w:val="center"/>
              <w:rPr>
                <w:lang w:eastAsia="en-US"/>
              </w:rPr>
            </w:pPr>
            <w:r w:rsidRPr="00C94349">
              <w:rPr>
                <w:rFonts w:eastAsia="Calibri"/>
                <w:lang w:eastAsia="en-US"/>
              </w:rPr>
              <w:t>1</w:t>
            </w:r>
          </w:p>
        </w:tc>
        <w:tc>
          <w:tcPr>
            <w:tcW w:w="75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</w:tcMar>
            <w:vAlign w:val="bottom"/>
          </w:tcPr>
          <w:p w:rsidR="00DA2980" w:rsidRDefault="00063E16" w:rsidP="00DA2980">
            <w:pPr>
              <w:rPr>
                <w:color w:val="000000"/>
              </w:rPr>
            </w:pPr>
            <w:r>
              <w:rPr>
                <w:color w:val="000000"/>
              </w:rPr>
              <w:t>05.09</w:t>
            </w:r>
          </w:p>
        </w:tc>
        <w:tc>
          <w:tcPr>
            <w:tcW w:w="660" w:type="dxa"/>
            <w:shd w:val="clear" w:color="auto" w:fill="auto"/>
            <w:tcMar>
              <w:left w:w="108" w:type="dxa"/>
            </w:tcMar>
          </w:tcPr>
          <w:p w:rsidR="00DA2980" w:rsidRPr="00C94349" w:rsidRDefault="00DA2980" w:rsidP="00DA2980">
            <w:pPr>
              <w:rPr>
                <w:rFonts w:eastAsia="Calibri"/>
                <w:lang w:eastAsia="en-US"/>
              </w:rPr>
            </w:pPr>
          </w:p>
        </w:tc>
      </w:tr>
      <w:tr w:rsidR="00C175A6" w:rsidRPr="00C94349" w:rsidTr="00C175A6">
        <w:trPr>
          <w:trHeight w:val="20"/>
        </w:trPr>
        <w:tc>
          <w:tcPr>
            <w:tcW w:w="689" w:type="dxa"/>
            <w:shd w:val="clear" w:color="auto" w:fill="auto"/>
            <w:tcMar>
              <w:left w:w="108" w:type="dxa"/>
            </w:tcMar>
            <w:vAlign w:val="center"/>
          </w:tcPr>
          <w:p w:rsidR="00DA2980" w:rsidRPr="00C94349" w:rsidRDefault="00DA2980" w:rsidP="00063E16">
            <w:pPr>
              <w:jc w:val="center"/>
              <w:rPr>
                <w:lang w:eastAsia="en-US"/>
              </w:rPr>
            </w:pPr>
            <w:r w:rsidRPr="00C94349">
              <w:rPr>
                <w:rFonts w:eastAsia="Calibri"/>
                <w:lang w:eastAsia="en-US"/>
              </w:rPr>
              <w:t>3</w:t>
            </w:r>
          </w:p>
        </w:tc>
        <w:tc>
          <w:tcPr>
            <w:tcW w:w="7641" w:type="dxa"/>
            <w:shd w:val="clear" w:color="auto" w:fill="auto"/>
            <w:tcMar>
              <w:left w:w="108" w:type="dxa"/>
            </w:tcMar>
            <w:vAlign w:val="center"/>
          </w:tcPr>
          <w:p w:rsidR="00DA2980" w:rsidRPr="00C94349" w:rsidRDefault="00DA2980" w:rsidP="00DA2980">
            <w:pPr>
              <w:rPr>
                <w:lang w:eastAsia="en-US"/>
              </w:rPr>
            </w:pPr>
            <w:r w:rsidRPr="00C94349">
              <w:rPr>
                <w:rFonts w:eastAsia="Calibri"/>
                <w:lang w:eastAsia="en-US"/>
              </w:rPr>
              <w:t>Повторение по теме «Координаты на плоскости».</w:t>
            </w:r>
          </w:p>
        </w:tc>
        <w:tc>
          <w:tcPr>
            <w:tcW w:w="567" w:type="dxa"/>
            <w:shd w:val="clear" w:color="auto" w:fill="auto"/>
            <w:tcMar>
              <w:left w:w="108" w:type="dxa"/>
            </w:tcMar>
          </w:tcPr>
          <w:p w:rsidR="00DA2980" w:rsidRPr="00C94349" w:rsidRDefault="00DA2980" w:rsidP="00063E16">
            <w:pPr>
              <w:jc w:val="center"/>
              <w:rPr>
                <w:lang w:eastAsia="en-US"/>
              </w:rPr>
            </w:pPr>
            <w:r w:rsidRPr="00C94349">
              <w:rPr>
                <w:rFonts w:eastAsia="Calibri"/>
                <w:lang w:eastAsia="en-US"/>
              </w:rPr>
              <w:t>1</w:t>
            </w:r>
          </w:p>
        </w:tc>
        <w:tc>
          <w:tcPr>
            <w:tcW w:w="75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</w:tcMar>
            <w:vAlign w:val="bottom"/>
          </w:tcPr>
          <w:p w:rsidR="00DA2980" w:rsidRDefault="00063E16" w:rsidP="00DA2980">
            <w:pPr>
              <w:rPr>
                <w:color w:val="000000"/>
              </w:rPr>
            </w:pPr>
            <w:r>
              <w:rPr>
                <w:color w:val="000000"/>
              </w:rPr>
              <w:t>07.09</w:t>
            </w:r>
          </w:p>
        </w:tc>
        <w:tc>
          <w:tcPr>
            <w:tcW w:w="660" w:type="dxa"/>
            <w:shd w:val="clear" w:color="auto" w:fill="auto"/>
            <w:tcMar>
              <w:left w:w="108" w:type="dxa"/>
            </w:tcMar>
          </w:tcPr>
          <w:p w:rsidR="00DA2980" w:rsidRPr="00C94349" w:rsidRDefault="00DA2980" w:rsidP="00DA2980">
            <w:pPr>
              <w:rPr>
                <w:rFonts w:eastAsia="Calibri"/>
                <w:lang w:eastAsia="en-US"/>
              </w:rPr>
            </w:pPr>
          </w:p>
        </w:tc>
      </w:tr>
      <w:tr w:rsidR="00C175A6" w:rsidRPr="00C94349" w:rsidTr="00C175A6">
        <w:trPr>
          <w:trHeight w:val="20"/>
        </w:trPr>
        <w:tc>
          <w:tcPr>
            <w:tcW w:w="689" w:type="dxa"/>
            <w:shd w:val="clear" w:color="auto" w:fill="auto"/>
            <w:tcMar>
              <w:left w:w="108" w:type="dxa"/>
            </w:tcMar>
            <w:vAlign w:val="center"/>
          </w:tcPr>
          <w:p w:rsidR="00DA2980" w:rsidRPr="00063E16" w:rsidRDefault="00DA2980" w:rsidP="00063E16">
            <w:pPr>
              <w:jc w:val="center"/>
              <w:rPr>
                <w:b/>
                <w:lang w:eastAsia="en-US"/>
              </w:rPr>
            </w:pPr>
            <w:r w:rsidRPr="00063E16">
              <w:rPr>
                <w:rFonts w:eastAsia="Calibri"/>
                <w:b/>
                <w:lang w:eastAsia="en-US"/>
              </w:rPr>
              <w:t>4</w:t>
            </w:r>
          </w:p>
        </w:tc>
        <w:tc>
          <w:tcPr>
            <w:tcW w:w="7641" w:type="dxa"/>
            <w:shd w:val="clear" w:color="auto" w:fill="auto"/>
            <w:tcMar>
              <w:left w:w="108" w:type="dxa"/>
            </w:tcMar>
            <w:vAlign w:val="center"/>
          </w:tcPr>
          <w:p w:rsidR="00DA2980" w:rsidRPr="00063E16" w:rsidRDefault="00DA2980" w:rsidP="00DA2980">
            <w:pPr>
              <w:rPr>
                <w:b/>
                <w:lang w:eastAsia="en-US"/>
              </w:rPr>
            </w:pPr>
            <w:r w:rsidRPr="00063E16">
              <w:rPr>
                <w:rFonts w:eastAsia="Calibri"/>
                <w:b/>
                <w:lang w:eastAsia="en-US"/>
              </w:rPr>
              <w:t>Входная  контрольная работа</w:t>
            </w:r>
          </w:p>
        </w:tc>
        <w:tc>
          <w:tcPr>
            <w:tcW w:w="567" w:type="dxa"/>
            <w:shd w:val="clear" w:color="auto" w:fill="auto"/>
            <w:tcMar>
              <w:left w:w="108" w:type="dxa"/>
            </w:tcMar>
            <w:vAlign w:val="center"/>
          </w:tcPr>
          <w:p w:rsidR="00DA2980" w:rsidRPr="00063E16" w:rsidRDefault="00DA2980" w:rsidP="00063E16">
            <w:pPr>
              <w:jc w:val="center"/>
              <w:rPr>
                <w:b/>
                <w:lang w:eastAsia="en-US"/>
              </w:rPr>
            </w:pPr>
            <w:r w:rsidRPr="00063E16">
              <w:rPr>
                <w:rFonts w:eastAsia="Calibri"/>
                <w:b/>
                <w:lang w:eastAsia="en-US"/>
              </w:rPr>
              <w:t>1</w:t>
            </w:r>
          </w:p>
        </w:tc>
        <w:tc>
          <w:tcPr>
            <w:tcW w:w="75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</w:tcMar>
            <w:vAlign w:val="bottom"/>
          </w:tcPr>
          <w:p w:rsidR="00DA2980" w:rsidRPr="00063E16" w:rsidRDefault="00063E16" w:rsidP="00DA2980">
            <w:pPr>
              <w:rPr>
                <w:b/>
                <w:color w:val="000000"/>
              </w:rPr>
            </w:pPr>
            <w:r w:rsidRPr="00063E16">
              <w:rPr>
                <w:b/>
                <w:color w:val="000000"/>
              </w:rPr>
              <w:t>09.09</w:t>
            </w:r>
          </w:p>
        </w:tc>
        <w:tc>
          <w:tcPr>
            <w:tcW w:w="660" w:type="dxa"/>
            <w:shd w:val="clear" w:color="auto" w:fill="auto"/>
            <w:tcMar>
              <w:left w:w="108" w:type="dxa"/>
            </w:tcMar>
          </w:tcPr>
          <w:p w:rsidR="00DA2980" w:rsidRPr="00C94349" w:rsidRDefault="00DA2980" w:rsidP="00DA2980">
            <w:pPr>
              <w:rPr>
                <w:rFonts w:eastAsia="Calibri"/>
                <w:highlight w:val="yellow"/>
                <w:lang w:eastAsia="en-US"/>
              </w:rPr>
            </w:pPr>
          </w:p>
        </w:tc>
      </w:tr>
      <w:tr w:rsidR="00F613B8" w:rsidRPr="00C94349" w:rsidTr="00063E16">
        <w:trPr>
          <w:trHeight w:val="20"/>
        </w:trPr>
        <w:tc>
          <w:tcPr>
            <w:tcW w:w="10314" w:type="dxa"/>
            <w:gridSpan w:val="5"/>
            <w:shd w:val="clear" w:color="auto" w:fill="auto"/>
            <w:tcMar>
              <w:left w:w="108" w:type="dxa"/>
            </w:tcMar>
          </w:tcPr>
          <w:p w:rsidR="00F613B8" w:rsidRPr="00C94349" w:rsidRDefault="00C90F00" w:rsidP="00063E16">
            <w:pPr>
              <w:jc w:val="center"/>
              <w:rPr>
                <w:lang w:eastAsia="en-US"/>
              </w:rPr>
            </w:pPr>
            <w:r w:rsidRPr="00C94349">
              <w:rPr>
                <w:rFonts w:eastAsia="Calibri"/>
                <w:b/>
                <w:lang w:eastAsia="en-US"/>
              </w:rPr>
              <w:t>Глава I. Выражения, тождества, уравнения – 17 часов</w:t>
            </w:r>
          </w:p>
        </w:tc>
      </w:tr>
      <w:tr w:rsidR="00C175A6" w:rsidRPr="00C94349" w:rsidTr="00C175A6">
        <w:trPr>
          <w:trHeight w:val="20"/>
        </w:trPr>
        <w:tc>
          <w:tcPr>
            <w:tcW w:w="689" w:type="dxa"/>
            <w:shd w:val="clear" w:color="auto" w:fill="auto"/>
            <w:tcMar>
              <w:left w:w="108" w:type="dxa"/>
            </w:tcMar>
          </w:tcPr>
          <w:p w:rsidR="00DA2980" w:rsidRPr="00C94349" w:rsidRDefault="00DA2980" w:rsidP="00063E16">
            <w:pPr>
              <w:jc w:val="center"/>
              <w:rPr>
                <w:lang w:eastAsia="en-US"/>
              </w:rPr>
            </w:pPr>
            <w:r w:rsidRPr="00C94349">
              <w:rPr>
                <w:rFonts w:eastAsia="Calibri"/>
                <w:lang w:eastAsia="en-US"/>
              </w:rPr>
              <w:t>5</w:t>
            </w:r>
          </w:p>
        </w:tc>
        <w:tc>
          <w:tcPr>
            <w:tcW w:w="7641" w:type="dxa"/>
            <w:shd w:val="clear" w:color="auto" w:fill="auto"/>
            <w:tcMar>
              <w:left w:w="108" w:type="dxa"/>
            </w:tcMar>
            <w:vAlign w:val="center"/>
          </w:tcPr>
          <w:p w:rsidR="00DA2980" w:rsidRPr="00C94349" w:rsidRDefault="00DA2980" w:rsidP="00DA2980">
            <w:pPr>
              <w:rPr>
                <w:lang w:eastAsia="en-US"/>
              </w:rPr>
            </w:pPr>
            <w:r w:rsidRPr="00C94349">
              <w:rPr>
                <w:rFonts w:eastAsia="Calibri"/>
                <w:lang w:eastAsia="en-US"/>
              </w:rPr>
              <w:t>Анализ контрольной работы. Числовые выражения.</w:t>
            </w:r>
          </w:p>
        </w:tc>
        <w:tc>
          <w:tcPr>
            <w:tcW w:w="567" w:type="dxa"/>
            <w:shd w:val="clear" w:color="auto" w:fill="auto"/>
            <w:tcMar>
              <w:left w:w="108" w:type="dxa"/>
            </w:tcMar>
          </w:tcPr>
          <w:p w:rsidR="00DA2980" w:rsidRPr="00C94349" w:rsidRDefault="00DA2980" w:rsidP="00063E16">
            <w:pPr>
              <w:jc w:val="center"/>
              <w:rPr>
                <w:lang w:eastAsia="en-US"/>
              </w:rPr>
            </w:pPr>
            <w:r w:rsidRPr="00C94349">
              <w:rPr>
                <w:rFonts w:eastAsia="Calibri"/>
                <w:lang w:eastAsia="en-US"/>
              </w:rPr>
              <w:t>1</w:t>
            </w:r>
          </w:p>
        </w:tc>
        <w:tc>
          <w:tcPr>
            <w:tcW w:w="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</w:tcMar>
            <w:vAlign w:val="bottom"/>
          </w:tcPr>
          <w:p w:rsidR="00DA2980" w:rsidRDefault="00063E16" w:rsidP="00DA2980">
            <w:pPr>
              <w:rPr>
                <w:color w:val="000000"/>
              </w:rPr>
            </w:pPr>
            <w:r>
              <w:rPr>
                <w:color w:val="000000"/>
              </w:rPr>
              <w:t>12.09</w:t>
            </w:r>
          </w:p>
        </w:tc>
        <w:tc>
          <w:tcPr>
            <w:tcW w:w="660" w:type="dxa"/>
            <w:shd w:val="clear" w:color="auto" w:fill="auto"/>
            <w:tcMar>
              <w:left w:w="108" w:type="dxa"/>
            </w:tcMar>
          </w:tcPr>
          <w:p w:rsidR="00DA2980" w:rsidRPr="00C94349" w:rsidRDefault="00DA2980" w:rsidP="00DA2980">
            <w:pPr>
              <w:rPr>
                <w:rFonts w:eastAsia="Calibri"/>
                <w:lang w:eastAsia="en-US"/>
              </w:rPr>
            </w:pPr>
          </w:p>
        </w:tc>
      </w:tr>
      <w:tr w:rsidR="00C175A6" w:rsidRPr="00C94349" w:rsidTr="00C175A6">
        <w:trPr>
          <w:trHeight w:val="20"/>
        </w:trPr>
        <w:tc>
          <w:tcPr>
            <w:tcW w:w="689" w:type="dxa"/>
            <w:shd w:val="clear" w:color="auto" w:fill="auto"/>
            <w:tcMar>
              <w:left w:w="108" w:type="dxa"/>
            </w:tcMar>
          </w:tcPr>
          <w:p w:rsidR="00DA2980" w:rsidRPr="00C94349" w:rsidRDefault="00DA2980" w:rsidP="00063E16">
            <w:pPr>
              <w:jc w:val="center"/>
              <w:rPr>
                <w:lang w:eastAsia="en-US"/>
              </w:rPr>
            </w:pPr>
            <w:r w:rsidRPr="00C94349">
              <w:rPr>
                <w:rFonts w:eastAsia="Calibri"/>
                <w:lang w:eastAsia="en-US"/>
              </w:rPr>
              <w:t>6</w:t>
            </w:r>
          </w:p>
        </w:tc>
        <w:tc>
          <w:tcPr>
            <w:tcW w:w="7641" w:type="dxa"/>
            <w:shd w:val="clear" w:color="auto" w:fill="auto"/>
            <w:tcMar>
              <w:left w:w="108" w:type="dxa"/>
            </w:tcMar>
            <w:vAlign w:val="center"/>
          </w:tcPr>
          <w:p w:rsidR="00DA2980" w:rsidRPr="00C94349" w:rsidRDefault="00DA2980" w:rsidP="00DA2980">
            <w:pPr>
              <w:rPr>
                <w:lang w:eastAsia="en-US"/>
              </w:rPr>
            </w:pPr>
            <w:r w:rsidRPr="00C94349">
              <w:rPr>
                <w:rFonts w:eastAsia="Calibri"/>
                <w:lang w:eastAsia="en-US"/>
              </w:rPr>
              <w:t>Выражения с переменными.</w:t>
            </w:r>
          </w:p>
        </w:tc>
        <w:tc>
          <w:tcPr>
            <w:tcW w:w="567" w:type="dxa"/>
            <w:shd w:val="clear" w:color="auto" w:fill="auto"/>
            <w:tcMar>
              <w:left w:w="108" w:type="dxa"/>
            </w:tcMar>
          </w:tcPr>
          <w:p w:rsidR="00DA2980" w:rsidRPr="00C94349" w:rsidRDefault="00DA2980" w:rsidP="00063E16">
            <w:pPr>
              <w:jc w:val="center"/>
              <w:rPr>
                <w:lang w:eastAsia="en-US"/>
              </w:rPr>
            </w:pPr>
            <w:r w:rsidRPr="00C94349">
              <w:rPr>
                <w:rFonts w:eastAsia="Calibri"/>
                <w:lang w:eastAsia="en-US"/>
              </w:rPr>
              <w:t>1</w:t>
            </w:r>
          </w:p>
        </w:tc>
        <w:tc>
          <w:tcPr>
            <w:tcW w:w="75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</w:tcMar>
            <w:vAlign w:val="bottom"/>
          </w:tcPr>
          <w:p w:rsidR="00DA2980" w:rsidRDefault="00063E16" w:rsidP="00DA2980">
            <w:pPr>
              <w:rPr>
                <w:color w:val="000000"/>
              </w:rPr>
            </w:pPr>
            <w:r>
              <w:rPr>
                <w:color w:val="000000"/>
              </w:rPr>
              <w:t>14.09</w:t>
            </w:r>
          </w:p>
        </w:tc>
        <w:tc>
          <w:tcPr>
            <w:tcW w:w="660" w:type="dxa"/>
            <w:shd w:val="clear" w:color="auto" w:fill="auto"/>
            <w:tcMar>
              <w:left w:w="108" w:type="dxa"/>
            </w:tcMar>
          </w:tcPr>
          <w:p w:rsidR="00DA2980" w:rsidRPr="00C94349" w:rsidRDefault="00DA2980" w:rsidP="00DA2980">
            <w:pPr>
              <w:rPr>
                <w:rFonts w:eastAsia="Calibri"/>
                <w:lang w:eastAsia="en-US"/>
              </w:rPr>
            </w:pPr>
          </w:p>
        </w:tc>
      </w:tr>
      <w:tr w:rsidR="00C175A6" w:rsidRPr="00C94349" w:rsidTr="00C175A6">
        <w:trPr>
          <w:trHeight w:val="20"/>
        </w:trPr>
        <w:tc>
          <w:tcPr>
            <w:tcW w:w="689" w:type="dxa"/>
            <w:shd w:val="clear" w:color="auto" w:fill="auto"/>
            <w:tcMar>
              <w:left w:w="108" w:type="dxa"/>
            </w:tcMar>
          </w:tcPr>
          <w:p w:rsidR="00DA2980" w:rsidRPr="00C94349" w:rsidRDefault="00DA2980" w:rsidP="00063E16">
            <w:pPr>
              <w:jc w:val="center"/>
              <w:rPr>
                <w:lang w:eastAsia="en-US"/>
              </w:rPr>
            </w:pPr>
            <w:r w:rsidRPr="00C94349">
              <w:rPr>
                <w:rFonts w:eastAsia="Calibri"/>
                <w:lang w:eastAsia="en-US"/>
              </w:rPr>
              <w:t>7</w:t>
            </w:r>
          </w:p>
        </w:tc>
        <w:tc>
          <w:tcPr>
            <w:tcW w:w="7641" w:type="dxa"/>
            <w:shd w:val="clear" w:color="auto" w:fill="auto"/>
            <w:tcMar>
              <w:left w:w="108" w:type="dxa"/>
            </w:tcMar>
            <w:vAlign w:val="center"/>
          </w:tcPr>
          <w:p w:rsidR="00DA2980" w:rsidRPr="00C94349" w:rsidRDefault="00DA2980" w:rsidP="00DA2980">
            <w:pPr>
              <w:rPr>
                <w:lang w:eastAsia="en-US"/>
              </w:rPr>
            </w:pPr>
            <w:r w:rsidRPr="00C94349">
              <w:rPr>
                <w:rFonts w:eastAsia="Calibri"/>
                <w:lang w:eastAsia="en-US"/>
              </w:rPr>
              <w:t>Сравнение значений выражений.</w:t>
            </w:r>
          </w:p>
        </w:tc>
        <w:tc>
          <w:tcPr>
            <w:tcW w:w="567" w:type="dxa"/>
            <w:shd w:val="clear" w:color="auto" w:fill="auto"/>
            <w:tcMar>
              <w:left w:w="108" w:type="dxa"/>
            </w:tcMar>
          </w:tcPr>
          <w:p w:rsidR="00DA2980" w:rsidRPr="00C94349" w:rsidRDefault="00DA2980" w:rsidP="00063E16">
            <w:pPr>
              <w:jc w:val="center"/>
              <w:rPr>
                <w:lang w:eastAsia="en-US"/>
              </w:rPr>
            </w:pPr>
            <w:r w:rsidRPr="00C94349">
              <w:rPr>
                <w:rFonts w:eastAsia="Calibri"/>
                <w:lang w:eastAsia="en-US"/>
              </w:rPr>
              <w:t>1</w:t>
            </w:r>
          </w:p>
        </w:tc>
        <w:tc>
          <w:tcPr>
            <w:tcW w:w="75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</w:tcMar>
            <w:vAlign w:val="bottom"/>
          </w:tcPr>
          <w:p w:rsidR="00DA2980" w:rsidRDefault="00063E16" w:rsidP="00DA2980">
            <w:pPr>
              <w:rPr>
                <w:color w:val="000000"/>
              </w:rPr>
            </w:pPr>
            <w:r>
              <w:rPr>
                <w:color w:val="000000"/>
              </w:rPr>
              <w:t>16.09</w:t>
            </w:r>
          </w:p>
        </w:tc>
        <w:tc>
          <w:tcPr>
            <w:tcW w:w="660" w:type="dxa"/>
            <w:shd w:val="clear" w:color="auto" w:fill="auto"/>
            <w:tcMar>
              <w:left w:w="108" w:type="dxa"/>
            </w:tcMar>
          </w:tcPr>
          <w:p w:rsidR="00DA2980" w:rsidRPr="00C94349" w:rsidRDefault="00DA2980" w:rsidP="00DA2980">
            <w:pPr>
              <w:rPr>
                <w:rFonts w:eastAsia="Calibri"/>
                <w:lang w:eastAsia="en-US"/>
              </w:rPr>
            </w:pPr>
          </w:p>
        </w:tc>
      </w:tr>
      <w:tr w:rsidR="00C175A6" w:rsidRPr="00C94349" w:rsidTr="00C175A6">
        <w:trPr>
          <w:trHeight w:val="20"/>
        </w:trPr>
        <w:tc>
          <w:tcPr>
            <w:tcW w:w="689" w:type="dxa"/>
            <w:shd w:val="clear" w:color="auto" w:fill="auto"/>
            <w:tcMar>
              <w:left w:w="108" w:type="dxa"/>
            </w:tcMar>
          </w:tcPr>
          <w:p w:rsidR="00DA2980" w:rsidRPr="00C94349" w:rsidRDefault="00DA2980" w:rsidP="00063E16">
            <w:pPr>
              <w:jc w:val="center"/>
              <w:rPr>
                <w:lang w:eastAsia="en-US"/>
              </w:rPr>
            </w:pPr>
            <w:r w:rsidRPr="00C94349">
              <w:rPr>
                <w:rFonts w:eastAsia="Calibri"/>
                <w:lang w:eastAsia="en-US"/>
              </w:rPr>
              <w:t>8</w:t>
            </w:r>
          </w:p>
        </w:tc>
        <w:tc>
          <w:tcPr>
            <w:tcW w:w="7641" w:type="dxa"/>
            <w:shd w:val="clear" w:color="auto" w:fill="auto"/>
            <w:tcMar>
              <w:left w:w="108" w:type="dxa"/>
            </w:tcMar>
            <w:vAlign w:val="center"/>
          </w:tcPr>
          <w:p w:rsidR="00DA2980" w:rsidRPr="00C94349" w:rsidRDefault="00DA2980" w:rsidP="00DA2980">
            <w:pPr>
              <w:rPr>
                <w:lang w:eastAsia="en-US"/>
              </w:rPr>
            </w:pPr>
            <w:r w:rsidRPr="00C94349">
              <w:rPr>
                <w:rFonts w:eastAsia="Calibri"/>
                <w:lang w:eastAsia="en-US"/>
              </w:rPr>
              <w:t>Сравнение значений выражений.</w:t>
            </w:r>
          </w:p>
        </w:tc>
        <w:tc>
          <w:tcPr>
            <w:tcW w:w="567" w:type="dxa"/>
            <w:shd w:val="clear" w:color="auto" w:fill="auto"/>
            <w:tcMar>
              <w:left w:w="108" w:type="dxa"/>
            </w:tcMar>
          </w:tcPr>
          <w:p w:rsidR="00DA2980" w:rsidRPr="00C94349" w:rsidRDefault="00DA2980" w:rsidP="00063E16">
            <w:pPr>
              <w:jc w:val="center"/>
              <w:rPr>
                <w:lang w:eastAsia="en-US"/>
              </w:rPr>
            </w:pPr>
            <w:r w:rsidRPr="00C94349">
              <w:rPr>
                <w:rFonts w:eastAsia="Calibri"/>
                <w:lang w:eastAsia="en-US"/>
              </w:rPr>
              <w:t>1</w:t>
            </w:r>
          </w:p>
        </w:tc>
        <w:tc>
          <w:tcPr>
            <w:tcW w:w="75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</w:tcMar>
            <w:vAlign w:val="bottom"/>
          </w:tcPr>
          <w:p w:rsidR="00DA2980" w:rsidRDefault="00063E16" w:rsidP="00DA2980">
            <w:pPr>
              <w:rPr>
                <w:color w:val="000000"/>
              </w:rPr>
            </w:pPr>
            <w:r>
              <w:rPr>
                <w:color w:val="000000"/>
              </w:rPr>
              <w:t>19.09</w:t>
            </w:r>
          </w:p>
        </w:tc>
        <w:tc>
          <w:tcPr>
            <w:tcW w:w="660" w:type="dxa"/>
            <w:shd w:val="clear" w:color="auto" w:fill="auto"/>
            <w:tcMar>
              <w:left w:w="108" w:type="dxa"/>
            </w:tcMar>
          </w:tcPr>
          <w:p w:rsidR="00DA2980" w:rsidRPr="00C94349" w:rsidRDefault="00DA2980" w:rsidP="00DA2980">
            <w:pPr>
              <w:rPr>
                <w:rFonts w:eastAsia="Calibri"/>
                <w:lang w:eastAsia="en-US"/>
              </w:rPr>
            </w:pPr>
          </w:p>
        </w:tc>
      </w:tr>
      <w:tr w:rsidR="00C175A6" w:rsidRPr="00C94349" w:rsidTr="00C175A6">
        <w:trPr>
          <w:trHeight w:val="20"/>
        </w:trPr>
        <w:tc>
          <w:tcPr>
            <w:tcW w:w="689" w:type="dxa"/>
            <w:shd w:val="clear" w:color="auto" w:fill="auto"/>
            <w:tcMar>
              <w:left w:w="108" w:type="dxa"/>
            </w:tcMar>
          </w:tcPr>
          <w:p w:rsidR="00DA2980" w:rsidRPr="00C94349" w:rsidRDefault="00DA2980" w:rsidP="00063E16">
            <w:pPr>
              <w:jc w:val="center"/>
              <w:rPr>
                <w:lang w:eastAsia="en-US"/>
              </w:rPr>
            </w:pPr>
            <w:r w:rsidRPr="00C94349">
              <w:rPr>
                <w:rFonts w:eastAsia="Calibri"/>
                <w:lang w:eastAsia="en-US"/>
              </w:rPr>
              <w:t>9</w:t>
            </w:r>
          </w:p>
        </w:tc>
        <w:tc>
          <w:tcPr>
            <w:tcW w:w="7641" w:type="dxa"/>
            <w:shd w:val="clear" w:color="auto" w:fill="auto"/>
            <w:tcMar>
              <w:left w:w="108" w:type="dxa"/>
            </w:tcMar>
            <w:vAlign w:val="center"/>
          </w:tcPr>
          <w:p w:rsidR="00DA2980" w:rsidRPr="00C94349" w:rsidRDefault="00DA2980" w:rsidP="00DA2980">
            <w:pPr>
              <w:rPr>
                <w:lang w:eastAsia="en-US"/>
              </w:rPr>
            </w:pPr>
            <w:r w:rsidRPr="00C94349">
              <w:rPr>
                <w:rFonts w:eastAsia="Calibri"/>
                <w:lang w:eastAsia="en-US"/>
              </w:rPr>
              <w:t>Свойства действий над числами.</w:t>
            </w:r>
          </w:p>
        </w:tc>
        <w:tc>
          <w:tcPr>
            <w:tcW w:w="567" w:type="dxa"/>
            <w:shd w:val="clear" w:color="auto" w:fill="auto"/>
            <w:tcMar>
              <w:left w:w="108" w:type="dxa"/>
            </w:tcMar>
          </w:tcPr>
          <w:p w:rsidR="00DA2980" w:rsidRPr="00C94349" w:rsidRDefault="00DA2980" w:rsidP="00063E16">
            <w:pPr>
              <w:jc w:val="center"/>
              <w:rPr>
                <w:lang w:eastAsia="en-US"/>
              </w:rPr>
            </w:pPr>
            <w:r w:rsidRPr="00C94349">
              <w:rPr>
                <w:rFonts w:eastAsia="Calibri"/>
                <w:lang w:eastAsia="en-US"/>
              </w:rPr>
              <w:t>1</w:t>
            </w:r>
          </w:p>
        </w:tc>
        <w:tc>
          <w:tcPr>
            <w:tcW w:w="75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</w:tcMar>
            <w:vAlign w:val="bottom"/>
          </w:tcPr>
          <w:p w:rsidR="00DA2980" w:rsidRDefault="00063E16" w:rsidP="00DA2980">
            <w:pPr>
              <w:rPr>
                <w:color w:val="000000"/>
              </w:rPr>
            </w:pPr>
            <w:r>
              <w:rPr>
                <w:color w:val="000000"/>
              </w:rPr>
              <w:t>21.09</w:t>
            </w:r>
          </w:p>
        </w:tc>
        <w:tc>
          <w:tcPr>
            <w:tcW w:w="660" w:type="dxa"/>
            <w:shd w:val="clear" w:color="auto" w:fill="auto"/>
            <w:tcMar>
              <w:left w:w="108" w:type="dxa"/>
            </w:tcMar>
          </w:tcPr>
          <w:p w:rsidR="00DA2980" w:rsidRPr="00C94349" w:rsidRDefault="00DA2980" w:rsidP="00DA2980">
            <w:pPr>
              <w:rPr>
                <w:rFonts w:eastAsia="Calibri"/>
                <w:lang w:eastAsia="en-US"/>
              </w:rPr>
            </w:pPr>
          </w:p>
        </w:tc>
      </w:tr>
      <w:tr w:rsidR="00C175A6" w:rsidRPr="00C94349" w:rsidTr="00C175A6">
        <w:trPr>
          <w:trHeight w:val="20"/>
        </w:trPr>
        <w:tc>
          <w:tcPr>
            <w:tcW w:w="689" w:type="dxa"/>
            <w:shd w:val="clear" w:color="auto" w:fill="auto"/>
            <w:tcMar>
              <w:left w:w="108" w:type="dxa"/>
            </w:tcMar>
          </w:tcPr>
          <w:p w:rsidR="00DA2980" w:rsidRPr="00C94349" w:rsidRDefault="00DA2980" w:rsidP="00063E16">
            <w:pPr>
              <w:jc w:val="center"/>
              <w:rPr>
                <w:lang w:eastAsia="en-US"/>
              </w:rPr>
            </w:pPr>
            <w:r w:rsidRPr="00C94349">
              <w:rPr>
                <w:rFonts w:eastAsia="Calibri"/>
                <w:lang w:eastAsia="en-US"/>
              </w:rPr>
              <w:t>10</w:t>
            </w:r>
          </w:p>
        </w:tc>
        <w:tc>
          <w:tcPr>
            <w:tcW w:w="7641" w:type="dxa"/>
            <w:shd w:val="clear" w:color="auto" w:fill="auto"/>
            <w:tcMar>
              <w:left w:w="108" w:type="dxa"/>
            </w:tcMar>
            <w:vAlign w:val="center"/>
          </w:tcPr>
          <w:p w:rsidR="00DA2980" w:rsidRPr="00C94349" w:rsidRDefault="00DA2980" w:rsidP="00DA2980">
            <w:pPr>
              <w:rPr>
                <w:lang w:eastAsia="en-US"/>
              </w:rPr>
            </w:pPr>
            <w:r w:rsidRPr="00C94349">
              <w:rPr>
                <w:rFonts w:eastAsia="Calibri"/>
                <w:lang w:eastAsia="en-US"/>
              </w:rPr>
              <w:t>Свойства действий над числами.</w:t>
            </w:r>
          </w:p>
        </w:tc>
        <w:tc>
          <w:tcPr>
            <w:tcW w:w="567" w:type="dxa"/>
            <w:shd w:val="clear" w:color="auto" w:fill="auto"/>
            <w:tcMar>
              <w:left w:w="108" w:type="dxa"/>
            </w:tcMar>
          </w:tcPr>
          <w:p w:rsidR="00DA2980" w:rsidRPr="00C94349" w:rsidRDefault="00DA2980" w:rsidP="00063E16">
            <w:pPr>
              <w:jc w:val="center"/>
              <w:rPr>
                <w:lang w:eastAsia="en-US"/>
              </w:rPr>
            </w:pPr>
            <w:r w:rsidRPr="00C94349">
              <w:rPr>
                <w:rFonts w:eastAsia="Calibri"/>
                <w:lang w:eastAsia="en-US"/>
              </w:rPr>
              <w:t>1</w:t>
            </w:r>
          </w:p>
        </w:tc>
        <w:tc>
          <w:tcPr>
            <w:tcW w:w="75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</w:tcMar>
            <w:vAlign w:val="bottom"/>
          </w:tcPr>
          <w:p w:rsidR="00DA2980" w:rsidRDefault="00063E16" w:rsidP="00DA2980">
            <w:pPr>
              <w:rPr>
                <w:color w:val="000000"/>
              </w:rPr>
            </w:pPr>
            <w:r>
              <w:rPr>
                <w:color w:val="000000"/>
              </w:rPr>
              <w:t>23.09</w:t>
            </w:r>
          </w:p>
        </w:tc>
        <w:tc>
          <w:tcPr>
            <w:tcW w:w="660" w:type="dxa"/>
            <w:shd w:val="clear" w:color="auto" w:fill="auto"/>
            <w:tcMar>
              <w:left w:w="108" w:type="dxa"/>
            </w:tcMar>
          </w:tcPr>
          <w:p w:rsidR="00DA2980" w:rsidRPr="00C94349" w:rsidRDefault="00DA2980" w:rsidP="00DA2980">
            <w:pPr>
              <w:rPr>
                <w:rFonts w:eastAsia="Calibri"/>
                <w:lang w:eastAsia="en-US"/>
              </w:rPr>
            </w:pPr>
          </w:p>
        </w:tc>
      </w:tr>
      <w:tr w:rsidR="00C175A6" w:rsidRPr="00C94349" w:rsidTr="00C175A6">
        <w:trPr>
          <w:trHeight w:val="20"/>
        </w:trPr>
        <w:tc>
          <w:tcPr>
            <w:tcW w:w="689" w:type="dxa"/>
            <w:shd w:val="clear" w:color="auto" w:fill="auto"/>
            <w:tcMar>
              <w:left w:w="108" w:type="dxa"/>
            </w:tcMar>
          </w:tcPr>
          <w:p w:rsidR="00DA2980" w:rsidRPr="00C94349" w:rsidRDefault="00DA2980" w:rsidP="00063E16">
            <w:pPr>
              <w:jc w:val="center"/>
              <w:rPr>
                <w:lang w:eastAsia="en-US"/>
              </w:rPr>
            </w:pPr>
            <w:r w:rsidRPr="00C94349">
              <w:rPr>
                <w:rFonts w:eastAsia="Calibri"/>
                <w:lang w:eastAsia="en-US"/>
              </w:rPr>
              <w:t>11</w:t>
            </w:r>
          </w:p>
        </w:tc>
        <w:tc>
          <w:tcPr>
            <w:tcW w:w="7641" w:type="dxa"/>
            <w:shd w:val="clear" w:color="auto" w:fill="auto"/>
            <w:tcMar>
              <w:left w:w="108" w:type="dxa"/>
            </w:tcMar>
            <w:vAlign w:val="center"/>
          </w:tcPr>
          <w:p w:rsidR="00DA2980" w:rsidRPr="00C94349" w:rsidRDefault="00DA2980" w:rsidP="00DA2980">
            <w:pPr>
              <w:rPr>
                <w:lang w:eastAsia="en-US"/>
              </w:rPr>
            </w:pPr>
            <w:r w:rsidRPr="00C94349">
              <w:rPr>
                <w:rFonts w:eastAsia="Calibri"/>
                <w:lang w:eastAsia="en-US"/>
              </w:rPr>
              <w:t>Тождества. Тождественные преобразования выражений.</w:t>
            </w:r>
          </w:p>
        </w:tc>
        <w:tc>
          <w:tcPr>
            <w:tcW w:w="567" w:type="dxa"/>
            <w:shd w:val="clear" w:color="auto" w:fill="auto"/>
            <w:tcMar>
              <w:left w:w="108" w:type="dxa"/>
            </w:tcMar>
          </w:tcPr>
          <w:p w:rsidR="00DA2980" w:rsidRPr="00C94349" w:rsidRDefault="00DA2980" w:rsidP="00063E16">
            <w:pPr>
              <w:jc w:val="center"/>
              <w:rPr>
                <w:lang w:eastAsia="en-US"/>
              </w:rPr>
            </w:pPr>
            <w:r w:rsidRPr="00C94349">
              <w:rPr>
                <w:rFonts w:eastAsia="Calibri"/>
                <w:lang w:eastAsia="en-US"/>
              </w:rPr>
              <w:t>1</w:t>
            </w:r>
          </w:p>
        </w:tc>
        <w:tc>
          <w:tcPr>
            <w:tcW w:w="75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</w:tcMar>
            <w:vAlign w:val="bottom"/>
          </w:tcPr>
          <w:p w:rsidR="00DA2980" w:rsidRDefault="00063E16" w:rsidP="00DA2980">
            <w:pPr>
              <w:rPr>
                <w:color w:val="000000"/>
              </w:rPr>
            </w:pPr>
            <w:r>
              <w:rPr>
                <w:color w:val="000000"/>
              </w:rPr>
              <w:t>26.09</w:t>
            </w:r>
          </w:p>
        </w:tc>
        <w:tc>
          <w:tcPr>
            <w:tcW w:w="660" w:type="dxa"/>
            <w:shd w:val="clear" w:color="auto" w:fill="auto"/>
            <w:tcMar>
              <w:left w:w="108" w:type="dxa"/>
            </w:tcMar>
          </w:tcPr>
          <w:p w:rsidR="00DA2980" w:rsidRPr="00C94349" w:rsidRDefault="00DA2980" w:rsidP="00DA2980">
            <w:pPr>
              <w:rPr>
                <w:rFonts w:eastAsia="Calibri"/>
                <w:lang w:eastAsia="en-US"/>
              </w:rPr>
            </w:pPr>
          </w:p>
        </w:tc>
      </w:tr>
      <w:tr w:rsidR="00C175A6" w:rsidRPr="00C94349" w:rsidTr="00C175A6">
        <w:trPr>
          <w:trHeight w:val="20"/>
        </w:trPr>
        <w:tc>
          <w:tcPr>
            <w:tcW w:w="689" w:type="dxa"/>
            <w:shd w:val="clear" w:color="auto" w:fill="auto"/>
            <w:tcMar>
              <w:left w:w="108" w:type="dxa"/>
            </w:tcMar>
          </w:tcPr>
          <w:p w:rsidR="00DA2980" w:rsidRPr="00C94349" w:rsidRDefault="00DA2980" w:rsidP="00063E16">
            <w:pPr>
              <w:jc w:val="center"/>
              <w:rPr>
                <w:lang w:eastAsia="en-US"/>
              </w:rPr>
            </w:pPr>
            <w:r w:rsidRPr="00C94349">
              <w:rPr>
                <w:rFonts w:eastAsia="Calibri"/>
                <w:lang w:eastAsia="en-US"/>
              </w:rPr>
              <w:t>12</w:t>
            </w:r>
          </w:p>
        </w:tc>
        <w:tc>
          <w:tcPr>
            <w:tcW w:w="7641" w:type="dxa"/>
            <w:shd w:val="clear" w:color="auto" w:fill="auto"/>
            <w:tcMar>
              <w:left w:w="108" w:type="dxa"/>
            </w:tcMar>
            <w:vAlign w:val="center"/>
          </w:tcPr>
          <w:p w:rsidR="00DA2980" w:rsidRPr="00C94349" w:rsidRDefault="00DA2980" w:rsidP="00DA2980">
            <w:pPr>
              <w:rPr>
                <w:lang w:eastAsia="en-US"/>
              </w:rPr>
            </w:pPr>
            <w:r w:rsidRPr="00C94349">
              <w:rPr>
                <w:rFonts w:eastAsia="Calibri"/>
                <w:lang w:eastAsia="en-US"/>
              </w:rPr>
              <w:t>Тождества. Тождественные преобразования выражений.</w:t>
            </w:r>
          </w:p>
        </w:tc>
        <w:tc>
          <w:tcPr>
            <w:tcW w:w="567" w:type="dxa"/>
            <w:shd w:val="clear" w:color="auto" w:fill="auto"/>
            <w:tcMar>
              <w:left w:w="108" w:type="dxa"/>
            </w:tcMar>
          </w:tcPr>
          <w:p w:rsidR="00DA2980" w:rsidRPr="00C94349" w:rsidRDefault="00DA2980" w:rsidP="00063E16">
            <w:pPr>
              <w:jc w:val="center"/>
              <w:rPr>
                <w:lang w:eastAsia="en-US"/>
              </w:rPr>
            </w:pPr>
            <w:r w:rsidRPr="00C94349">
              <w:rPr>
                <w:rFonts w:eastAsia="Calibri"/>
                <w:lang w:eastAsia="en-US"/>
              </w:rPr>
              <w:t>1</w:t>
            </w:r>
          </w:p>
        </w:tc>
        <w:tc>
          <w:tcPr>
            <w:tcW w:w="75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</w:tcMar>
            <w:vAlign w:val="bottom"/>
          </w:tcPr>
          <w:p w:rsidR="00DA2980" w:rsidRDefault="00063E16" w:rsidP="00DA2980">
            <w:pPr>
              <w:rPr>
                <w:color w:val="000000"/>
              </w:rPr>
            </w:pPr>
            <w:r>
              <w:rPr>
                <w:color w:val="000000"/>
              </w:rPr>
              <w:t>28.09</w:t>
            </w:r>
          </w:p>
        </w:tc>
        <w:tc>
          <w:tcPr>
            <w:tcW w:w="660" w:type="dxa"/>
            <w:shd w:val="clear" w:color="auto" w:fill="auto"/>
            <w:tcMar>
              <w:left w:w="108" w:type="dxa"/>
            </w:tcMar>
          </w:tcPr>
          <w:p w:rsidR="00DA2980" w:rsidRPr="00C94349" w:rsidRDefault="00DA2980" w:rsidP="00DA2980">
            <w:pPr>
              <w:rPr>
                <w:rFonts w:eastAsia="Calibri"/>
                <w:lang w:eastAsia="en-US"/>
              </w:rPr>
            </w:pPr>
          </w:p>
        </w:tc>
      </w:tr>
      <w:tr w:rsidR="00C175A6" w:rsidRPr="00063E16" w:rsidTr="00C175A6">
        <w:trPr>
          <w:trHeight w:val="20"/>
        </w:trPr>
        <w:tc>
          <w:tcPr>
            <w:tcW w:w="689" w:type="dxa"/>
            <w:shd w:val="clear" w:color="auto" w:fill="auto"/>
            <w:tcMar>
              <w:left w:w="108" w:type="dxa"/>
            </w:tcMar>
            <w:vAlign w:val="center"/>
          </w:tcPr>
          <w:p w:rsidR="00DA2980" w:rsidRPr="00063E16" w:rsidRDefault="00DA2980" w:rsidP="00063E16">
            <w:pPr>
              <w:jc w:val="center"/>
              <w:rPr>
                <w:b/>
                <w:lang w:eastAsia="en-US"/>
              </w:rPr>
            </w:pPr>
            <w:r w:rsidRPr="00063E16">
              <w:rPr>
                <w:rFonts w:eastAsia="Calibri"/>
                <w:b/>
                <w:lang w:eastAsia="en-US"/>
              </w:rPr>
              <w:t>13</w:t>
            </w:r>
          </w:p>
        </w:tc>
        <w:tc>
          <w:tcPr>
            <w:tcW w:w="7641" w:type="dxa"/>
            <w:shd w:val="clear" w:color="auto" w:fill="auto"/>
            <w:tcMar>
              <w:left w:w="108" w:type="dxa"/>
            </w:tcMar>
            <w:vAlign w:val="center"/>
          </w:tcPr>
          <w:p w:rsidR="00DA2980" w:rsidRPr="00063E16" w:rsidRDefault="00DA2980" w:rsidP="00DA2980">
            <w:pPr>
              <w:rPr>
                <w:b/>
                <w:lang w:eastAsia="en-US"/>
              </w:rPr>
            </w:pPr>
            <w:r w:rsidRPr="00063E16">
              <w:rPr>
                <w:rFonts w:eastAsia="Calibri"/>
                <w:b/>
                <w:lang w:eastAsia="en-US"/>
              </w:rPr>
              <w:t>Контрольная работа № 1 «Выражения, тождества, уравнения».</w:t>
            </w:r>
          </w:p>
        </w:tc>
        <w:tc>
          <w:tcPr>
            <w:tcW w:w="567" w:type="dxa"/>
            <w:shd w:val="clear" w:color="auto" w:fill="auto"/>
            <w:tcMar>
              <w:left w:w="108" w:type="dxa"/>
            </w:tcMar>
            <w:vAlign w:val="center"/>
          </w:tcPr>
          <w:p w:rsidR="00DA2980" w:rsidRPr="00063E16" w:rsidRDefault="00DA2980" w:rsidP="00063E16">
            <w:pPr>
              <w:jc w:val="center"/>
              <w:rPr>
                <w:b/>
                <w:lang w:eastAsia="en-US"/>
              </w:rPr>
            </w:pPr>
            <w:r w:rsidRPr="00063E16">
              <w:rPr>
                <w:rFonts w:eastAsia="Calibri"/>
                <w:b/>
                <w:lang w:eastAsia="en-US"/>
              </w:rPr>
              <w:t>1</w:t>
            </w:r>
          </w:p>
        </w:tc>
        <w:tc>
          <w:tcPr>
            <w:tcW w:w="75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</w:tcMar>
            <w:vAlign w:val="bottom"/>
          </w:tcPr>
          <w:p w:rsidR="00DA2980" w:rsidRPr="00063E16" w:rsidRDefault="00063E16" w:rsidP="00DA2980">
            <w:pPr>
              <w:rPr>
                <w:b/>
                <w:color w:val="000000"/>
              </w:rPr>
            </w:pPr>
            <w:r w:rsidRPr="00063E16">
              <w:rPr>
                <w:b/>
                <w:color w:val="000000"/>
              </w:rPr>
              <w:t>30.09</w:t>
            </w:r>
          </w:p>
        </w:tc>
        <w:tc>
          <w:tcPr>
            <w:tcW w:w="660" w:type="dxa"/>
            <w:shd w:val="clear" w:color="auto" w:fill="auto"/>
            <w:tcMar>
              <w:left w:w="108" w:type="dxa"/>
            </w:tcMar>
          </w:tcPr>
          <w:p w:rsidR="00DA2980" w:rsidRPr="00063E16" w:rsidRDefault="00DA2980" w:rsidP="00DA2980">
            <w:pPr>
              <w:rPr>
                <w:rFonts w:eastAsia="Calibri"/>
                <w:b/>
                <w:highlight w:val="yellow"/>
                <w:lang w:eastAsia="en-US"/>
              </w:rPr>
            </w:pPr>
          </w:p>
        </w:tc>
      </w:tr>
      <w:tr w:rsidR="00C175A6" w:rsidRPr="00C94349" w:rsidTr="00C175A6">
        <w:trPr>
          <w:trHeight w:val="20"/>
        </w:trPr>
        <w:tc>
          <w:tcPr>
            <w:tcW w:w="689" w:type="dxa"/>
            <w:shd w:val="clear" w:color="auto" w:fill="auto"/>
            <w:tcMar>
              <w:left w:w="108" w:type="dxa"/>
            </w:tcMar>
            <w:vAlign w:val="center"/>
          </w:tcPr>
          <w:p w:rsidR="00DA2980" w:rsidRPr="00C94349" w:rsidRDefault="00DA2980" w:rsidP="00063E16">
            <w:pPr>
              <w:jc w:val="center"/>
              <w:rPr>
                <w:lang w:eastAsia="en-US"/>
              </w:rPr>
            </w:pPr>
            <w:r w:rsidRPr="00C94349">
              <w:rPr>
                <w:rFonts w:eastAsia="Calibri"/>
                <w:lang w:eastAsia="en-US"/>
              </w:rPr>
              <w:t>14</w:t>
            </w:r>
          </w:p>
        </w:tc>
        <w:tc>
          <w:tcPr>
            <w:tcW w:w="7641" w:type="dxa"/>
            <w:shd w:val="clear" w:color="auto" w:fill="auto"/>
            <w:tcMar>
              <w:left w:w="108" w:type="dxa"/>
            </w:tcMar>
            <w:vAlign w:val="center"/>
          </w:tcPr>
          <w:p w:rsidR="00DA2980" w:rsidRPr="00C94349" w:rsidRDefault="00DA2980" w:rsidP="00DA2980">
            <w:pPr>
              <w:rPr>
                <w:lang w:eastAsia="en-US"/>
              </w:rPr>
            </w:pPr>
            <w:r w:rsidRPr="00C94349">
              <w:rPr>
                <w:rFonts w:eastAsia="Calibri"/>
                <w:lang w:eastAsia="en-US"/>
              </w:rPr>
              <w:t>Анализ контрольной работы. Уравнения и его корни.</w:t>
            </w:r>
          </w:p>
        </w:tc>
        <w:tc>
          <w:tcPr>
            <w:tcW w:w="567" w:type="dxa"/>
            <w:shd w:val="clear" w:color="auto" w:fill="auto"/>
            <w:tcMar>
              <w:left w:w="108" w:type="dxa"/>
            </w:tcMar>
            <w:vAlign w:val="center"/>
          </w:tcPr>
          <w:p w:rsidR="00DA2980" w:rsidRPr="00C94349" w:rsidRDefault="00DA2980" w:rsidP="00063E16">
            <w:pPr>
              <w:jc w:val="center"/>
              <w:rPr>
                <w:lang w:eastAsia="en-US"/>
              </w:rPr>
            </w:pPr>
            <w:r w:rsidRPr="00C94349">
              <w:rPr>
                <w:rFonts w:eastAsia="Calibri"/>
                <w:lang w:eastAsia="en-US"/>
              </w:rPr>
              <w:t>1</w:t>
            </w:r>
          </w:p>
        </w:tc>
        <w:tc>
          <w:tcPr>
            <w:tcW w:w="75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</w:tcMar>
            <w:vAlign w:val="bottom"/>
          </w:tcPr>
          <w:p w:rsidR="00DA2980" w:rsidRDefault="00063E16" w:rsidP="00DA2980">
            <w:pPr>
              <w:rPr>
                <w:color w:val="000000"/>
              </w:rPr>
            </w:pPr>
            <w:r>
              <w:rPr>
                <w:color w:val="000000"/>
              </w:rPr>
              <w:t>03.10</w:t>
            </w:r>
          </w:p>
        </w:tc>
        <w:tc>
          <w:tcPr>
            <w:tcW w:w="660" w:type="dxa"/>
            <w:shd w:val="clear" w:color="auto" w:fill="auto"/>
            <w:tcMar>
              <w:left w:w="108" w:type="dxa"/>
            </w:tcMar>
          </w:tcPr>
          <w:p w:rsidR="00DA2980" w:rsidRPr="00C94349" w:rsidRDefault="00DA2980" w:rsidP="00DA2980">
            <w:pPr>
              <w:rPr>
                <w:rFonts w:eastAsia="Calibri"/>
                <w:lang w:eastAsia="en-US"/>
              </w:rPr>
            </w:pPr>
          </w:p>
        </w:tc>
      </w:tr>
      <w:tr w:rsidR="00C175A6" w:rsidRPr="00C94349" w:rsidTr="00C175A6">
        <w:trPr>
          <w:trHeight w:val="20"/>
        </w:trPr>
        <w:tc>
          <w:tcPr>
            <w:tcW w:w="689" w:type="dxa"/>
            <w:shd w:val="clear" w:color="auto" w:fill="auto"/>
            <w:tcMar>
              <w:left w:w="108" w:type="dxa"/>
            </w:tcMar>
            <w:vAlign w:val="center"/>
          </w:tcPr>
          <w:p w:rsidR="00DA2980" w:rsidRPr="00C94349" w:rsidRDefault="00DA2980" w:rsidP="00063E16">
            <w:pPr>
              <w:jc w:val="center"/>
              <w:rPr>
                <w:lang w:eastAsia="en-US"/>
              </w:rPr>
            </w:pPr>
            <w:r w:rsidRPr="00C94349">
              <w:rPr>
                <w:rFonts w:eastAsia="Calibri"/>
                <w:lang w:eastAsia="en-US"/>
              </w:rPr>
              <w:t>15</w:t>
            </w:r>
          </w:p>
        </w:tc>
        <w:tc>
          <w:tcPr>
            <w:tcW w:w="7641" w:type="dxa"/>
            <w:shd w:val="clear" w:color="auto" w:fill="auto"/>
            <w:tcMar>
              <w:left w:w="108" w:type="dxa"/>
            </w:tcMar>
            <w:vAlign w:val="center"/>
          </w:tcPr>
          <w:p w:rsidR="00DA2980" w:rsidRPr="00C94349" w:rsidRDefault="00DA2980" w:rsidP="00DA2980">
            <w:pPr>
              <w:rPr>
                <w:lang w:eastAsia="en-US"/>
              </w:rPr>
            </w:pPr>
            <w:r w:rsidRPr="00C94349">
              <w:rPr>
                <w:rFonts w:eastAsia="Calibri"/>
                <w:lang w:eastAsia="en-US"/>
              </w:rPr>
              <w:t>Линейное уравнение с одной переменной.</w:t>
            </w:r>
          </w:p>
        </w:tc>
        <w:tc>
          <w:tcPr>
            <w:tcW w:w="567" w:type="dxa"/>
            <w:shd w:val="clear" w:color="auto" w:fill="auto"/>
            <w:tcMar>
              <w:left w:w="108" w:type="dxa"/>
            </w:tcMar>
            <w:vAlign w:val="center"/>
          </w:tcPr>
          <w:p w:rsidR="00DA2980" w:rsidRPr="00C94349" w:rsidRDefault="00DA2980" w:rsidP="00063E16">
            <w:pPr>
              <w:jc w:val="center"/>
              <w:rPr>
                <w:lang w:eastAsia="en-US"/>
              </w:rPr>
            </w:pPr>
            <w:r w:rsidRPr="00C94349">
              <w:rPr>
                <w:rFonts w:eastAsia="Calibri"/>
                <w:lang w:eastAsia="en-US"/>
              </w:rPr>
              <w:t>1</w:t>
            </w:r>
          </w:p>
        </w:tc>
        <w:tc>
          <w:tcPr>
            <w:tcW w:w="75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</w:tcMar>
            <w:vAlign w:val="bottom"/>
          </w:tcPr>
          <w:p w:rsidR="00DA2980" w:rsidRDefault="00063E16" w:rsidP="00DA2980">
            <w:pPr>
              <w:rPr>
                <w:color w:val="000000"/>
              </w:rPr>
            </w:pPr>
            <w:r>
              <w:rPr>
                <w:color w:val="000000"/>
              </w:rPr>
              <w:t>05.10</w:t>
            </w:r>
          </w:p>
        </w:tc>
        <w:tc>
          <w:tcPr>
            <w:tcW w:w="660" w:type="dxa"/>
            <w:shd w:val="clear" w:color="auto" w:fill="auto"/>
            <w:tcMar>
              <w:left w:w="108" w:type="dxa"/>
            </w:tcMar>
          </w:tcPr>
          <w:p w:rsidR="00DA2980" w:rsidRPr="00C94349" w:rsidRDefault="00DA2980" w:rsidP="00DA2980">
            <w:pPr>
              <w:rPr>
                <w:rFonts w:eastAsia="Calibri"/>
                <w:lang w:eastAsia="en-US"/>
              </w:rPr>
            </w:pPr>
          </w:p>
        </w:tc>
      </w:tr>
      <w:tr w:rsidR="00C175A6" w:rsidRPr="00C94349" w:rsidTr="00C175A6">
        <w:trPr>
          <w:trHeight w:val="20"/>
        </w:trPr>
        <w:tc>
          <w:tcPr>
            <w:tcW w:w="689" w:type="dxa"/>
            <w:shd w:val="clear" w:color="auto" w:fill="auto"/>
            <w:tcMar>
              <w:left w:w="108" w:type="dxa"/>
            </w:tcMar>
            <w:vAlign w:val="center"/>
          </w:tcPr>
          <w:p w:rsidR="00DA2980" w:rsidRPr="00C94349" w:rsidRDefault="00DA2980" w:rsidP="00063E16">
            <w:pPr>
              <w:jc w:val="center"/>
              <w:rPr>
                <w:lang w:eastAsia="en-US"/>
              </w:rPr>
            </w:pPr>
            <w:r w:rsidRPr="00C94349">
              <w:rPr>
                <w:rFonts w:eastAsia="Calibri"/>
                <w:lang w:eastAsia="en-US"/>
              </w:rPr>
              <w:t>16</w:t>
            </w:r>
          </w:p>
        </w:tc>
        <w:tc>
          <w:tcPr>
            <w:tcW w:w="7641" w:type="dxa"/>
            <w:shd w:val="clear" w:color="auto" w:fill="auto"/>
            <w:tcMar>
              <w:left w:w="108" w:type="dxa"/>
            </w:tcMar>
            <w:vAlign w:val="center"/>
          </w:tcPr>
          <w:p w:rsidR="00DA2980" w:rsidRPr="00C94349" w:rsidRDefault="00DA2980" w:rsidP="00DA2980">
            <w:pPr>
              <w:rPr>
                <w:lang w:eastAsia="en-US"/>
              </w:rPr>
            </w:pPr>
            <w:r w:rsidRPr="00C94349">
              <w:rPr>
                <w:rFonts w:eastAsia="Calibri"/>
                <w:lang w:eastAsia="en-US"/>
              </w:rPr>
              <w:t>Линейное уравнение с одной переменной.</w:t>
            </w:r>
          </w:p>
        </w:tc>
        <w:tc>
          <w:tcPr>
            <w:tcW w:w="567" w:type="dxa"/>
            <w:shd w:val="clear" w:color="auto" w:fill="auto"/>
            <w:tcMar>
              <w:left w:w="108" w:type="dxa"/>
            </w:tcMar>
            <w:vAlign w:val="center"/>
          </w:tcPr>
          <w:p w:rsidR="00DA2980" w:rsidRPr="00C94349" w:rsidRDefault="00DA2980" w:rsidP="00063E16">
            <w:pPr>
              <w:jc w:val="center"/>
              <w:rPr>
                <w:lang w:eastAsia="en-US"/>
              </w:rPr>
            </w:pPr>
            <w:r w:rsidRPr="00C94349">
              <w:rPr>
                <w:rFonts w:eastAsia="Calibri"/>
                <w:lang w:eastAsia="en-US"/>
              </w:rPr>
              <w:t>1</w:t>
            </w:r>
          </w:p>
        </w:tc>
        <w:tc>
          <w:tcPr>
            <w:tcW w:w="75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</w:tcMar>
            <w:vAlign w:val="bottom"/>
          </w:tcPr>
          <w:p w:rsidR="00DA2980" w:rsidRDefault="00063E16" w:rsidP="00DA2980">
            <w:pPr>
              <w:rPr>
                <w:color w:val="000000"/>
              </w:rPr>
            </w:pPr>
            <w:r>
              <w:rPr>
                <w:color w:val="000000"/>
              </w:rPr>
              <w:t>07.10</w:t>
            </w:r>
          </w:p>
        </w:tc>
        <w:tc>
          <w:tcPr>
            <w:tcW w:w="660" w:type="dxa"/>
            <w:shd w:val="clear" w:color="auto" w:fill="auto"/>
            <w:tcMar>
              <w:left w:w="108" w:type="dxa"/>
            </w:tcMar>
          </w:tcPr>
          <w:p w:rsidR="00DA2980" w:rsidRPr="00C94349" w:rsidRDefault="00DA2980" w:rsidP="00DA2980">
            <w:pPr>
              <w:rPr>
                <w:rFonts w:eastAsia="Calibri"/>
                <w:lang w:eastAsia="en-US"/>
              </w:rPr>
            </w:pPr>
          </w:p>
        </w:tc>
      </w:tr>
      <w:tr w:rsidR="00C175A6" w:rsidRPr="00C94349" w:rsidTr="00C175A6">
        <w:trPr>
          <w:trHeight w:val="20"/>
        </w:trPr>
        <w:tc>
          <w:tcPr>
            <w:tcW w:w="689" w:type="dxa"/>
            <w:shd w:val="clear" w:color="auto" w:fill="auto"/>
            <w:tcMar>
              <w:left w:w="108" w:type="dxa"/>
            </w:tcMar>
            <w:vAlign w:val="center"/>
          </w:tcPr>
          <w:p w:rsidR="00DA2980" w:rsidRPr="00C94349" w:rsidRDefault="00DA2980" w:rsidP="00063E16">
            <w:pPr>
              <w:jc w:val="center"/>
              <w:rPr>
                <w:lang w:eastAsia="en-US"/>
              </w:rPr>
            </w:pPr>
            <w:r w:rsidRPr="00C94349">
              <w:rPr>
                <w:rFonts w:eastAsia="Calibri"/>
                <w:lang w:eastAsia="en-US"/>
              </w:rPr>
              <w:t>17</w:t>
            </w:r>
          </w:p>
        </w:tc>
        <w:tc>
          <w:tcPr>
            <w:tcW w:w="7641" w:type="dxa"/>
            <w:shd w:val="clear" w:color="auto" w:fill="auto"/>
            <w:tcMar>
              <w:left w:w="108" w:type="dxa"/>
            </w:tcMar>
            <w:vAlign w:val="center"/>
          </w:tcPr>
          <w:p w:rsidR="00DA2980" w:rsidRPr="00C94349" w:rsidRDefault="00DA2980" w:rsidP="00DA2980">
            <w:pPr>
              <w:rPr>
                <w:lang w:eastAsia="en-US"/>
              </w:rPr>
            </w:pPr>
            <w:r w:rsidRPr="00C94349">
              <w:rPr>
                <w:rFonts w:eastAsia="Calibri"/>
                <w:lang w:eastAsia="en-US"/>
              </w:rPr>
              <w:t>Решение задач с помощью уравнений.</w:t>
            </w:r>
          </w:p>
        </w:tc>
        <w:tc>
          <w:tcPr>
            <w:tcW w:w="567" w:type="dxa"/>
            <w:shd w:val="clear" w:color="auto" w:fill="auto"/>
            <w:tcMar>
              <w:left w:w="108" w:type="dxa"/>
            </w:tcMar>
            <w:vAlign w:val="center"/>
          </w:tcPr>
          <w:p w:rsidR="00DA2980" w:rsidRPr="00C94349" w:rsidRDefault="00DA2980" w:rsidP="00063E16">
            <w:pPr>
              <w:jc w:val="center"/>
              <w:rPr>
                <w:lang w:eastAsia="en-US"/>
              </w:rPr>
            </w:pPr>
            <w:r w:rsidRPr="00C94349">
              <w:rPr>
                <w:rFonts w:eastAsia="Calibri"/>
                <w:lang w:eastAsia="en-US"/>
              </w:rPr>
              <w:t>1</w:t>
            </w:r>
          </w:p>
        </w:tc>
        <w:tc>
          <w:tcPr>
            <w:tcW w:w="75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</w:tcMar>
            <w:vAlign w:val="bottom"/>
          </w:tcPr>
          <w:p w:rsidR="00DA2980" w:rsidRDefault="00063E16" w:rsidP="00DA2980">
            <w:pPr>
              <w:rPr>
                <w:color w:val="000000"/>
              </w:rPr>
            </w:pPr>
            <w:r>
              <w:rPr>
                <w:color w:val="000000"/>
              </w:rPr>
              <w:t>10.10</w:t>
            </w:r>
          </w:p>
        </w:tc>
        <w:tc>
          <w:tcPr>
            <w:tcW w:w="660" w:type="dxa"/>
            <w:shd w:val="clear" w:color="auto" w:fill="auto"/>
            <w:tcMar>
              <w:left w:w="108" w:type="dxa"/>
            </w:tcMar>
          </w:tcPr>
          <w:p w:rsidR="00DA2980" w:rsidRPr="00C94349" w:rsidRDefault="00DA2980" w:rsidP="00DA2980">
            <w:pPr>
              <w:rPr>
                <w:rFonts w:eastAsia="Calibri"/>
                <w:lang w:eastAsia="en-US"/>
              </w:rPr>
            </w:pPr>
          </w:p>
        </w:tc>
      </w:tr>
      <w:tr w:rsidR="00C175A6" w:rsidRPr="00C94349" w:rsidTr="00C175A6">
        <w:trPr>
          <w:trHeight w:val="20"/>
        </w:trPr>
        <w:tc>
          <w:tcPr>
            <w:tcW w:w="689" w:type="dxa"/>
            <w:shd w:val="clear" w:color="auto" w:fill="auto"/>
            <w:tcMar>
              <w:left w:w="108" w:type="dxa"/>
            </w:tcMar>
            <w:vAlign w:val="center"/>
          </w:tcPr>
          <w:p w:rsidR="00DA2980" w:rsidRPr="00C94349" w:rsidRDefault="00DA2980" w:rsidP="00063E16">
            <w:pPr>
              <w:jc w:val="center"/>
              <w:rPr>
                <w:lang w:eastAsia="en-US"/>
              </w:rPr>
            </w:pPr>
            <w:r w:rsidRPr="00C94349">
              <w:rPr>
                <w:rFonts w:eastAsia="Calibri"/>
                <w:lang w:eastAsia="en-US"/>
              </w:rPr>
              <w:t>18</w:t>
            </w:r>
          </w:p>
        </w:tc>
        <w:tc>
          <w:tcPr>
            <w:tcW w:w="7641" w:type="dxa"/>
            <w:shd w:val="clear" w:color="auto" w:fill="auto"/>
            <w:tcMar>
              <w:left w:w="108" w:type="dxa"/>
            </w:tcMar>
            <w:vAlign w:val="center"/>
          </w:tcPr>
          <w:p w:rsidR="00DA2980" w:rsidRPr="00C94349" w:rsidRDefault="00DA2980" w:rsidP="00DA2980">
            <w:pPr>
              <w:rPr>
                <w:lang w:eastAsia="en-US"/>
              </w:rPr>
            </w:pPr>
            <w:r w:rsidRPr="00C94349">
              <w:rPr>
                <w:rFonts w:eastAsia="Calibri"/>
                <w:lang w:eastAsia="en-US"/>
              </w:rPr>
              <w:t>Решение задач с помощью уравнений.</w:t>
            </w:r>
          </w:p>
        </w:tc>
        <w:tc>
          <w:tcPr>
            <w:tcW w:w="567" w:type="dxa"/>
            <w:shd w:val="clear" w:color="auto" w:fill="auto"/>
            <w:tcMar>
              <w:left w:w="108" w:type="dxa"/>
            </w:tcMar>
            <w:vAlign w:val="center"/>
          </w:tcPr>
          <w:p w:rsidR="00DA2980" w:rsidRPr="00C94349" w:rsidRDefault="00DA2980" w:rsidP="00063E16">
            <w:pPr>
              <w:jc w:val="center"/>
              <w:rPr>
                <w:lang w:eastAsia="en-US"/>
              </w:rPr>
            </w:pPr>
            <w:r w:rsidRPr="00C94349">
              <w:rPr>
                <w:rFonts w:eastAsia="Calibri"/>
                <w:lang w:eastAsia="en-US"/>
              </w:rPr>
              <w:t>1</w:t>
            </w:r>
          </w:p>
        </w:tc>
        <w:tc>
          <w:tcPr>
            <w:tcW w:w="75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</w:tcMar>
            <w:vAlign w:val="bottom"/>
          </w:tcPr>
          <w:p w:rsidR="00DA2980" w:rsidRDefault="00063E16" w:rsidP="00DA2980">
            <w:pPr>
              <w:rPr>
                <w:color w:val="000000"/>
              </w:rPr>
            </w:pPr>
            <w:r>
              <w:rPr>
                <w:color w:val="000000"/>
              </w:rPr>
              <w:t>12.10</w:t>
            </w:r>
          </w:p>
        </w:tc>
        <w:tc>
          <w:tcPr>
            <w:tcW w:w="660" w:type="dxa"/>
            <w:shd w:val="clear" w:color="auto" w:fill="auto"/>
            <w:tcMar>
              <w:left w:w="108" w:type="dxa"/>
            </w:tcMar>
          </w:tcPr>
          <w:p w:rsidR="00DA2980" w:rsidRPr="00C94349" w:rsidRDefault="00DA2980" w:rsidP="00DA2980">
            <w:pPr>
              <w:rPr>
                <w:rFonts w:eastAsia="Calibri"/>
                <w:lang w:eastAsia="en-US"/>
              </w:rPr>
            </w:pPr>
          </w:p>
        </w:tc>
      </w:tr>
      <w:tr w:rsidR="00C175A6" w:rsidRPr="00C94349" w:rsidTr="00C175A6">
        <w:trPr>
          <w:trHeight w:val="20"/>
        </w:trPr>
        <w:tc>
          <w:tcPr>
            <w:tcW w:w="689" w:type="dxa"/>
            <w:shd w:val="clear" w:color="auto" w:fill="auto"/>
            <w:tcMar>
              <w:left w:w="108" w:type="dxa"/>
            </w:tcMar>
            <w:vAlign w:val="center"/>
          </w:tcPr>
          <w:p w:rsidR="00DA2980" w:rsidRPr="00C94349" w:rsidRDefault="00DA2980" w:rsidP="00063E16">
            <w:pPr>
              <w:jc w:val="center"/>
              <w:rPr>
                <w:lang w:eastAsia="en-US"/>
              </w:rPr>
            </w:pPr>
            <w:r w:rsidRPr="00C94349">
              <w:rPr>
                <w:rFonts w:eastAsia="Calibri"/>
                <w:lang w:eastAsia="en-US"/>
              </w:rPr>
              <w:t>19</w:t>
            </w:r>
          </w:p>
        </w:tc>
        <w:tc>
          <w:tcPr>
            <w:tcW w:w="7641" w:type="dxa"/>
            <w:shd w:val="clear" w:color="auto" w:fill="auto"/>
            <w:tcMar>
              <w:left w:w="108" w:type="dxa"/>
            </w:tcMar>
            <w:vAlign w:val="center"/>
          </w:tcPr>
          <w:p w:rsidR="00DA2980" w:rsidRPr="00C94349" w:rsidRDefault="00DA2980" w:rsidP="00DA2980">
            <w:pPr>
              <w:rPr>
                <w:lang w:eastAsia="en-US"/>
              </w:rPr>
            </w:pPr>
            <w:r w:rsidRPr="00C94349">
              <w:rPr>
                <w:rFonts w:eastAsia="Calibri"/>
                <w:lang w:eastAsia="en-US"/>
              </w:rPr>
              <w:t>Среднее арифметическое, размах  и мода.</w:t>
            </w:r>
          </w:p>
        </w:tc>
        <w:tc>
          <w:tcPr>
            <w:tcW w:w="567" w:type="dxa"/>
            <w:shd w:val="clear" w:color="auto" w:fill="auto"/>
            <w:tcMar>
              <w:left w:w="108" w:type="dxa"/>
            </w:tcMar>
            <w:vAlign w:val="center"/>
          </w:tcPr>
          <w:p w:rsidR="00DA2980" w:rsidRPr="00C94349" w:rsidRDefault="00DA2980" w:rsidP="00063E16">
            <w:pPr>
              <w:jc w:val="center"/>
              <w:rPr>
                <w:lang w:eastAsia="en-US"/>
              </w:rPr>
            </w:pPr>
            <w:r w:rsidRPr="00C94349">
              <w:rPr>
                <w:rFonts w:eastAsia="Calibri"/>
                <w:lang w:eastAsia="en-US"/>
              </w:rPr>
              <w:t>1</w:t>
            </w:r>
          </w:p>
        </w:tc>
        <w:tc>
          <w:tcPr>
            <w:tcW w:w="75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</w:tcMar>
            <w:vAlign w:val="bottom"/>
          </w:tcPr>
          <w:p w:rsidR="00DA2980" w:rsidRDefault="00063E16" w:rsidP="00DA2980">
            <w:pPr>
              <w:rPr>
                <w:color w:val="000000"/>
              </w:rPr>
            </w:pPr>
            <w:r>
              <w:rPr>
                <w:color w:val="000000"/>
              </w:rPr>
              <w:t>14.10</w:t>
            </w:r>
          </w:p>
        </w:tc>
        <w:tc>
          <w:tcPr>
            <w:tcW w:w="660" w:type="dxa"/>
            <w:shd w:val="clear" w:color="auto" w:fill="auto"/>
            <w:tcMar>
              <w:left w:w="108" w:type="dxa"/>
            </w:tcMar>
          </w:tcPr>
          <w:p w:rsidR="00DA2980" w:rsidRPr="00C94349" w:rsidRDefault="00DA2980" w:rsidP="00DA2980">
            <w:pPr>
              <w:rPr>
                <w:rFonts w:eastAsia="Calibri"/>
                <w:lang w:eastAsia="en-US"/>
              </w:rPr>
            </w:pPr>
          </w:p>
        </w:tc>
      </w:tr>
      <w:tr w:rsidR="00C175A6" w:rsidRPr="00C94349" w:rsidTr="00C175A6">
        <w:trPr>
          <w:trHeight w:val="20"/>
        </w:trPr>
        <w:tc>
          <w:tcPr>
            <w:tcW w:w="689" w:type="dxa"/>
            <w:shd w:val="clear" w:color="auto" w:fill="auto"/>
            <w:tcMar>
              <w:left w:w="108" w:type="dxa"/>
            </w:tcMar>
            <w:vAlign w:val="center"/>
          </w:tcPr>
          <w:p w:rsidR="00DA2980" w:rsidRPr="00C94349" w:rsidRDefault="00DA2980" w:rsidP="00063E16">
            <w:pPr>
              <w:jc w:val="center"/>
              <w:rPr>
                <w:lang w:eastAsia="en-US"/>
              </w:rPr>
            </w:pPr>
            <w:r w:rsidRPr="00C94349">
              <w:rPr>
                <w:rFonts w:eastAsia="Calibri"/>
                <w:lang w:eastAsia="en-US"/>
              </w:rPr>
              <w:t>20</w:t>
            </w:r>
          </w:p>
        </w:tc>
        <w:tc>
          <w:tcPr>
            <w:tcW w:w="7641" w:type="dxa"/>
            <w:shd w:val="clear" w:color="auto" w:fill="auto"/>
            <w:tcMar>
              <w:left w:w="108" w:type="dxa"/>
            </w:tcMar>
            <w:vAlign w:val="center"/>
          </w:tcPr>
          <w:p w:rsidR="00DA2980" w:rsidRPr="00C94349" w:rsidRDefault="00DA2980" w:rsidP="00DA2980">
            <w:pPr>
              <w:rPr>
                <w:lang w:eastAsia="en-US"/>
              </w:rPr>
            </w:pPr>
            <w:r w:rsidRPr="00C94349">
              <w:rPr>
                <w:rFonts w:eastAsia="Calibri"/>
                <w:lang w:eastAsia="en-US"/>
              </w:rPr>
              <w:t>Медиана как статистическая характеристика.</w:t>
            </w:r>
          </w:p>
        </w:tc>
        <w:tc>
          <w:tcPr>
            <w:tcW w:w="567" w:type="dxa"/>
            <w:shd w:val="clear" w:color="auto" w:fill="auto"/>
            <w:tcMar>
              <w:left w:w="108" w:type="dxa"/>
            </w:tcMar>
            <w:vAlign w:val="center"/>
          </w:tcPr>
          <w:p w:rsidR="00DA2980" w:rsidRPr="00C94349" w:rsidRDefault="00DA2980" w:rsidP="00063E16">
            <w:pPr>
              <w:jc w:val="center"/>
              <w:rPr>
                <w:lang w:eastAsia="en-US"/>
              </w:rPr>
            </w:pPr>
            <w:r w:rsidRPr="00C94349">
              <w:rPr>
                <w:rFonts w:eastAsia="Calibri"/>
                <w:lang w:eastAsia="en-US"/>
              </w:rPr>
              <w:t>1</w:t>
            </w:r>
          </w:p>
        </w:tc>
        <w:tc>
          <w:tcPr>
            <w:tcW w:w="75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</w:tcMar>
            <w:vAlign w:val="bottom"/>
          </w:tcPr>
          <w:p w:rsidR="00DA2980" w:rsidRDefault="00063E16" w:rsidP="00DA2980">
            <w:pPr>
              <w:rPr>
                <w:color w:val="000000"/>
              </w:rPr>
            </w:pPr>
            <w:r>
              <w:rPr>
                <w:color w:val="000000"/>
              </w:rPr>
              <w:t>17.10</w:t>
            </w:r>
          </w:p>
        </w:tc>
        <w:tc>
          <w:tcPr>
            <w:tcW w:w="660" w:type="dxa"/>
            <w:shd w:val="clear" w:color="auto" w:fill="auto"/>
            <w:tcMar>
              <w:left w:w="108" w:type="dxa"/>
            </w:tcMar>
          </w:tcPr>
          <w:p w:rsidR="00DA2980" w:rsidRPr="00C94349" w:rsidRDefault="00DA2980" w:rsidP="00DA2980">
            <w:pPr>
              <w:rPr>
                <w:rFonts w:eastAsia="Calibri"/>
                <w:lang w:eastAsia="en-US"/>
              </w:rPr>
            </w:pPr>
          </w:p>
        </w:tc>
      </w:tr>
      <w:tr w:rsidR="00C175A6" w:rsidRPr="00063E16" w:rsidTr="00C175A6">
        <w:trPr>
          <w:trHeight w:val="20"/>
        </w:trPr>
        <w:tc>
          <w:tcPr>
            <w:tcW w:w="689" w:type="dxa"/>
            <w:shd w:val="clear" w:color="auto" w:fill="auto"/>
            <w:tcMar>
              <w:left w:w="108" w:type="dxa"/>
            </w:tcMar>
            <w:vAlign w:val="center"/>
          </w:tcPr>
          <w:p w:rsidR="00DA2980" w:rsidRPr="00063E16" w:rsidRDefault="00DA2980" w:rsidP="00063E16">
            <w:pPr>
              <w:jc w:val="center"/>
              <w:rPr>
                <w:b/>
                <w:lang w:eastAsia="en-US"/>
              </w:rPr>
            </w:pPr>
            <w:r w:rsidRPr="00063E16">
              <w:rPr>
                <w:rFonts w:eastAsia="Calibri"/>
                <w:b/>
                <w:lang w:eastAsia="en-US"/>
              </w:rPr>
              <w:t>21</w:t>
            </w:r>
          </w:p>
        </w:tc>
        <w:tc>
          <w:tcPr>
            <w:tcW w:w="7641" w:type="dxa"/>
            <w:shd w:val="clear" w:color="auto" w:fill="auto"/>
            <w:tcMar>
              <w:left w:w="108" w:type="dxa"/>
            </w:tcMar>
            <w:vAlign w:val="center"/>
          </w:tcPr>
          <w:p w:rsidR="00DA2980" w:rsidRPr="00063E16" w:rsidRDefault="00DA2980" w:rsidP="00DA2980">
            <w:pPr>
              <w:rPr>
                <w:b/>
                <w:lang w:eastAsia="en-US"/>
              </w:rPr>
            </w:pPr>
            <w:r w:rsidRPr="00063E16">
              <w:rPr>
                <w:rFonts w:eastAsia="Calibri"/>
                <w:b/>
                <w:lang w:eastAsia="en-US"/>
              </w:rPr>
              <w:t>Контрольная работа № 2</w:t>
            </w:r>
            <w:r w:rsidRPr="00063E16">
              <w:rPr>
                <w:rFonts w:eastAsia="Calibri"/>
                <w:b/>
                <w:spacing w:val="-1"/>
              </w:rPr>
              <w:t xml:space="preserve"> «Уравнение с одной переменной»</w:t>
            </w:r>
          </w:p>
        </w:tc>
        <w:tc>
          <w:tcPr>
            <w:tcW w:w="567" w:type="dxa"/>
            <w:shd w:val="clear" w:color="auto" w:fill="auto"/>
            <w:tcMar>
              <w:left w:w="108" w:type="dxa"/>
            </w:tcMar>
            <w:vAlign w:val="center"/>
          </w:tcPr>
          <w:p w:rsidR="00DA2980" w:rsidRPr="00063E16" w:rsidRDefault="00DA2980" w:rsidP="00063E16">
            <w:pPr>
              <w:jc w:val="center"/>
              <w:rPr>
                <w:b/>
                <w:lang w:eastAsia="en-US"/>
              </w:rPr>
            </w:pPr>
            <w:r w:rsidRPr="00063E16">
              <w:rPr>
                <w:rFonts w:eastAsia="Calibri"/>
                <w:b/>
                <w:lang w:eastAsia="en-US"/>
              </w:rPr>
              <w:t>1</w:t>
            </w:r>
          </w:p>
        </w:tc>
        <w:tc>
          <w:tcPr>
            <w:tcW w:w="75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</w:tcMar>
            <w:vAlign w:val="bottom"/>
          </w:tcPr>
          <w:p w:rsidR="00DA2980" w:rsidRPr="00063E16" w:rsidRDefault="00063E16" w:rsidP="00DA2980">
            <w:pPr>
              <w:rPr>
                <w:b/>
                <w:color w:val="000000"/>
              </w:rPr>
            </w:pPr>
            <w:r w:rsidRPr="00063E16">
              <w:rPr>
                <w:b/>
                <w:color w:val="000000"/>
              </w:rPr>
              <w:t>19.10</w:t>
            </w:r>
          </w:p>
        </w:tc>
        <w:tc>
          <w:tcPr>
            <w:tcW w:w="660" w:type="dxa"/>
            <w:shd w:val="clear" w:color="auto" w:fill="auto"/>
            <w:tcMar>
              <w:left w:w="108" w:type="dxa"/>
            </w:tcMar>
          </w:tcPr>
          <w:p w:rsidR="00DA2980" w:rsidRPr="00063E16" w:rsidRDefault="00DA2980" w:rsidP="00DA2980">
            <w:pPr>
              <w:rPr>
                <w:rFonts w:eastAsia="Calibri"/>
                <w:b/>
                <w:lang w:eastAsia="en-US"/>
              </w:rPr>
            </w:pPr>
          </w:p>
        </w:tc>
      </w:tr>
      <w:tr w:rsidR="00CE0D9F" w:rsidRPr="00C94349" w:rsidTr="00063E16">
        <w:trPr>
          <w:trHeight w:val="20"/>
        </w:trPr>
        <w:tc>
          <w:tcPr>
            <w:tcW w:w="10314" w:type="dxa"/>
            <w:gridSpan w:val="5"/>
            <w:shd w:val="clear" w:color="auto" w:fill="auto"/>
            <w:tcMar>
              <w:left w:w="108" w:type="dxa"/>
            </w:tcMar>
          </w:tcPr>
          <w:p w:rsidR="00CE0D9F" w:rsidRPr="00C94349" w:rsidRDefault="00CE0D9F" w:rsidP="00063E16">
            <w:pPr>
              <w:jc w:val="center"/>
              <w:rPr>
                <w:lang w:eastAsia="en-US"/>
              </w:rPr>
            </w:pPr>
            <w:r w:rsidRPr="00C94349">
              <w:rPr>
                <w:rFonts w:eastAsia="Calibri"/>
                <w:b/>
                <w:lang w:eastAsia="en-US"/>
              </w:rPr>
              <w:t>Глава II. Функции – 11 часов</w:t>
            </w:r>
          </w:p>
        </w:tc>
      </w:tr>
      <w:tr w:rsidR="00C175A6" w:rsidRPr="00C94349" w:rsidTr="00C175A6">
        <w:trPr>
          <w:trHeight w:val="20"/>
        </w:trPr>
        <w:tc>
          <w:tcPr>
            <w:tcW w:w="689" w:type="dxa"/>
            <w:shd w:val="clear" w:color="auto" w:fill="auto"/>
            <w:tcMar>
              <w:left w:w="108" w:type="dxa"/>
            </w:tcMar>
          </w:tcPr>
          <w:p w:rsidR="00DA2980" w:rsidRPr="00C94349" w:rsidRDefault="00DA2980" w:rsidP="00063E16">
            <w:pPr>
              <w:jc w:val="center"/>
              <w:rPr>
                <w:lang w:eastAsia="en-US"/>
              </w:rPr>
            </w:pPr>
            <w:r w:rsidRPr="00C94349">
              <w:rPr>
                <w:rFonts w:eastAsia="Calibri"/>
                <w:lang w:eastAsia="en-US"/>
              </w:rPr>
              <w:t>22</w:t>
            </w:r>
          </w:p>
        </w:tc>
        <w:tc>
          <w:tcPr>
            <w:tcW w:w="7641" w:type="dxa"/>
            <w:shd w:val="clear" w:color="auto" w:fill="auto"/>
            <w:tcMar>
              <w:left w:w="108" w:type="dxa"/>
            </w:tcMar>
            <w:vAlign w:val="center"/>
          </w:tcPr>
          <w:p w:rsidR="00DA2980" w:rsidRPr="00C94349" w:rsidRDefault="00DA2980" w:rsidP="00DA2980">
            <w:pPr>
              <w:rPr>
                <w:lang w:eastAsia="en-US"/>
              </w:rPr>
            </w:pPr>
            <w:r w:rsidRPr="00C94349">
              <w:rPr>
                <w:rFonts w:eastAsia="Calibri"/>
                <w:lang w:eastAsia="en-US"/>
              </w:rPr>
              <w:t>Анализ контрольной работы. Что такое функция.</w:t>
            </w:r>
          </w:p>
        </w:tc>
        <w:tc>
          <w:tcPr>
            <w:tcW w:w="567" w:type="dxa"/>
            <w:shd w:val="clear" w:color="auto" w:fill="auto"/>
            <w:tcMar>
              <w:left w:w="108" w:type="dxa"/>
            </w:tcMar>
          </w:tcPr>
          <w:p w:rsidR="00DA2980" w:rsidRPr="00C94349" w:rsidRDefault="00DA2980" w:rsidP="00063E16">
            <w:pPr>
              <w:jc w:val="center"/>
              <w:rPr>
                <w:lang w:eastAsia="en-US"/>
              </w:rPr>
            </w:pPr>
            <w:r w:rsidRPr="00C94349">
              <w:rPr>
                <w:rFonts w:eastAsia="Calibri"/>
                <w:lang w:eastAsia="en-US"/>
              </w:rPr>
              <w:t>1</w:t>
            </w:r>
          </w:p>
        </w:tc>
        <w:tc>
          <w:tcPr>
            <w:tcW w:w="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</w:tcMar>
            <w:vAlign w:val="bottom"/>
          </w:tcPr>
          <w:p w:rsidR="00DA2980" w:rsidRDefault="00063E16" w:rsidP="00DA2980">
            <w:pPr>
              <w:rPr>
                <w:color w:val="000000"/>
              </w:rPr>
            </w:pPr>
            <w:r>
              <w:rPr>
                <w:color w:val="000000"/>
              </w:rPr>
              <w:t>21.10</w:t>
            </w:r>
          </w:p>
        </w:tc>
        <w:tc>
          <w:tcPr>
            <w:tcW w:w="660" w:type="dxa"/>
            <w:shd w:val="clear" w:color="auto" w:fill="auto"/>
            <w:tcMar>
              <w:left w:w="108" w:type="dxa"/>
            </w:tcMar>
          </w:tcPr>
          <w:p w:rsidR="00DA2980" w:rsidRPr="00C94349" w:rsidRDefault="00DA2980" w:rsidP="00DA2980">
            <w:pPr>
              <w:rPr>
                <w:rFonts w:eastAsia="Calibri"/>
                <w:lang w:eastAsia="en-US"/>
              </w:rPr>
            </w:pPr>
          </w:p>
        </w:tc>
      </w:tr>
      <w:tr w:rsidR="00C175A6" w:rsidRPr="00C94349" w:rsidTr="00C175A6">
        <w:trPr>
          <w:trHeight w:val="20"/>
        </w:trPr>
        <w:tc>
          <w:tcPr>
            <w:tcW w:w="689" w:type="dxa"/>
            <w:shd w:val="clear" w:color="auto" w:fill="auto"/>
            <w:tcMar>
              <w:left w:w="108" w:type="dxa"/>
            </w:tcMar>
          </w:tcPr>
          <w:p w:rsidR="00DA2980" w:rsidRPr="00C94349" w:rsidRDefault="00DA2980" w:rsidP="00063E16">
            <w:pPr>
              <w:jc w:val="center"/>
              <w:rPr>
                <w:lang w:eastAsia="en-US"/>
              </w:rPr>
            </w:pPr>
            <w:r w:rsidRPr="00C94349">
              <w:rPr>
                <w:rFonts w:eastAsia="Calibri"/>
                <w:lang w:eastAsia="en-US"/>
              </w:rPr>
              <w:t>23</w:t>
            </w:r>
          </w:p>
        </w:tc>
        <w:tc>
          <w:tcPr>
            <w:tcW w:w="7641" w:type="dxa"/>
            <w:shd w:val="clear" w:color="auto" w:fill="auto"/>
            <w:tcMar>
              <w:left w:w="108" w:type="dxa"/>
            </w:tcMar>
            <w:vAlign w:val="center"/>
          </w:tcPr>
          <w:p w:rsidR="00DA2980" w:rsidRPr="00C94349" w:rsidRDefault="00DA2980" w:rsidP="00DA2980">
            <w:pPr>
              <w:rPr>
                <w:lang w:eastAsia="en-US"/>
              </w:rPr>
            </w:pPr>
            <w:r w:rsidRPr="00C94349">
              <w:rPr>
                <w:rFonts w:eastAsia="Calibri"/>
                <w:lang w:eastAsia="en-US"/>
              </w:rPr>
              <w:t>Вычисление значений функции по формуле.</w:t>
            </w:r>
          </w:p>
        </w:tc>
        <w:tc>
          <w:tcPr>
            <w:tcW w:w="567" w:type="dxa"/>
            <w:shd w:val="clear" w:color="auto" w:fill="auto"/>
            <w:tcMar>
              <w:left w:w="108" w:type="dxa"/>
            </w:tcMar>
            <w:vAlign w:val="center"/>
          </w:tcPr>
          <w:p w:rsidR="00DA2980" w:rsidRPr="00C94349" w:rsidRDefault="00DA2980" w:rsidP="00063E16">
            <w:pPr>
              <w:jc w:val="center"/>
              <w:rPr>
                <w:lang w:eastAsia="en-US"/>
              </w:rPr>
            </w:pPr>
            <w:r w:rsidRPr="00C94349">
              <w:rPr>
                <w:rFonts w:eastAsia="Calibri"/>
                <w:lang w:eastAsia="en-US"/>
              </w:rPr>
              <w:t>1</w:t>
            </w:r>
          </w:p>
        </w:tc>
        <w:tc>
          <w:tcPr>
            <w:tcW w:w="75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</w:tcMar>
            <w:vAlign w:val="bottom"/>
          </w:tcPr>
          <w:p w:rsidR="00DA2980" w:rsidRDefault="00063E16" w:rsidP="00DA2980">
            <w:pPr>
              <w:rPr>
                <w:color w:val="000000"/>
              </w:rPr>
            </w:pPr>
            <w:r>
              <w:rPr>
                <w:color w:val="000000"/>
              </w:rPr>
              <w:t>24.10</w:t>
            </w:r>
          </w:p>
        </w:tc>
        <w:tc>
          <w:tcPr>
            <w:tcW w:w="660" w:type="dxa"/>
            <w:shd w:val="clear" w:color="auto" w:fill="auto"/>
            <w:tcMar>
              <w:left w:w="108" w:type="dxa"/>
            </w:tcMar>
          </w:tcPr>
          <w:p w:rsidR="00DA2980" w:rsidRPr="00C94349" w:rsidRDefault="00DA2980" w:rsidP="00DA2980">
            <w:pPr>
              <w:rPr>
                <w:rFonts w:eastAsia="Calibri"/>
                <w:lang w:eastAsia="en-US"/>
              </w:rPr>
            </w:pPr>
          </w:p>
        </w:tc>
      </w:tr>
      <w:tr w:rsidR="00C175A6" w:rsidRPr="00C94349" w:rsidTr="00C175A6">
        <w:trPr>
          <w:trHeight w:val="20"/>
        </w:trPr>
        <w:tc>
          <w:tcPr>
            <w:tcW w:w="689" w:type="dxa"/>
            <w:shd w:val="clear" w:color="auto" w:fill="auto"/>
            <w:tcMar>
              <w:left w:w="108" w:type="dxa"/>
            </w:tcMar>
          </w:tcPr>
          <w:p w:rsidR="00DA2980" w:rsidRPr="00C94349" w:rsidRDefault="00DA2980" w:rsidP="00063E16">
            <w:pPr>
              <w:jc w:val="center"/>
              <w:rPr>
                <w:lang w:eastAsia="en-US"/>
              </w:rPr>
            </w:pPr>
            <w:r w:rsidRPr="00C94349">
              <w:rPr>
                <w:rFonts w:eastAsia="Calibri"/>
                <w:lang w:eastAsia="en-US"/>
              </w:rPr>
              <w:t>24</w:t>
            </w:r>
          </w:p>
        </w:tc>
        <w:tc>
          <w:tcPr>
            <w:tcW w:w="7641" w:type="dxa"/>
            <w:shd w:val="clear" w:color="auto" w:fill="auto"/>
            <w:tcMar>
              <w:left w:w="108" w:type="dxa"/>
            </w:tcMar>
            <w:vAlign w:val="center"/>
          </w:tcPr>
          <w:p w:rsidR="00DA2980" w:rsidRPr="00C94349" w:rsidRDefault="00DA2980" w:rsidP="00DA2980">
            <w:pPr>
              <w:rPr>
                <w:lang w:eastAsia="en-US"/>
              </w:rPr>
            </w:pPr>
            <w:r w:rsidRPr="00C94349">
              <w:rPr>
                <w:rFonts w:eastAsia="Calibri"/>
                <w:lang w:eastAsia="en-US"/>
              </w:rPr>
              <w:t>График функции</w:t>
            </w:r>
          </w:p>
        </w:tc>
        <w:tc>
          <w:tcPr>
            <w:tcW w:w="567" w:type="dxa"/>
            <w:shd w:val="clear" w:color="auto" w:fill="auto"/>
            <w:tcMar>
              <w:left w:w="108" w:type="dxa"/>
            </w:tcMar>
            <w:vAlign w:val="center"/>
          </w:tcPr>
          <w:p w:rsidR="00DA2980" w:rsidRPr="00C94349" w:rsidRDefault="00DA2980" w:rsidP="00063E16">
            <w:pPr>
              <w:jc w:val="center"/>
              <w:rPr>
                <w:lang w:eastAsia="en-US"/>
              </w:rPr>
            </w:pPr>
            <w:r w:rsidRPr="00C94349">
              <w:rPr>
                <w:rFonts w:eastAsia="Calibri"/>
                <w:lang w:eastAsia="en-US"/>
              </w:rPr>
              <w:t>1</w:t>
            </w:r>
          </w:p>
        </w:tc>
        <w:tc>
          <w:tcPr>
            <w:tcW w:w="75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</w:tcMar>
            <w:vAlign w:val="bottom"/>
          </w:tcPr>
          <w:p w:rsidR="00DA2980" w:rsidRDefault="00063E16" w:rsidP="00DA2980">
            <w:pPr>
              <w:rPr>
                <w:color w:val="000000"/>
              </w:rPr>
            </w:pPr>
            <w:r>
              <w:rPr>
                <w:color w:val="000000"/>
              </w:rPr>
              <w:t>26.10</w:t>
            </w:r>
          </w:p>
        </w:tc>
        <w:tc>
          <w:tcPr>
            <w:tcW w:w="660" w:type="dxa"/>
            <w:shd w:val="clear" w:color="auto" w:fill="auto"/>
            <w:tcMar>
              <w:left w:w="108" w:type="dxa"/>
            </w:tcMar>
          </w:tcPr>
          <w:p w:rsidR="00DA2980" w:rsidRPr="00C94349" w:rsidRDefault="00DA2980" w:rsidP="00DA2980">
            <w:pPr>
              <w:rPr>
                <w:rFonts w:eastAsia="Calibri"/>
                <w:lang w:eastAsia="en-US"/>
              </w:rPr>
            </w:pPr>
          </w:p>
        </w:tc>
      </w:tr>
      <w:tr w:rsidR="00C175A6" w:rsidRPr="00C94349" w:rsidTr="00C175A6">
        <w:trPr>
          <w:trHeight w:val="20"/>
        </w:trPr>
        <w:tc>
          <w:tcPr>
            <w:tcW w:w="689" w:type="dxa"/>
            <w:shd w:val="clear" w:color="auto" w:fill="auto"/>
            <w:tcMar>
              <w:left w:w="108" w:type="dxa"/>
            </w:tcMar>
          </w:tcPr>
          <w:p w:rsidR="00DA2980" w:rsidRPr="00C94349" w:rsidRDefault="00DA2980" w:rsidP="00063E16">
            <w:pPr>
              <w:jc w:val="center"/>
              <w:rPr>
                <w:lang w:eastAsia="en-US"/>
              </w:rPr>
            </w:pPr>
            <w:r w:rsidRPr="00C94349">
              <w:rPr>
                <w:rFonts w:eastAsia="Calibri"/>
                <w:lang w:eastAsia="en-US"/>
              </w:rPr>
              <w:t>25</w:t>
            </w:r>
          </w:p>
        </w:tc>
        <w:tc>
          <w:tcPr>
            <w:tcW w:w="7641" w:type="dxa"/>
            <w:shd w:val="clear" w:color="auto" w:fill="auto"/>
            <w:tcMar>
              <w:left w:w="108" w:type="dxa"/>
            </w:tcMar>
            <w:vAlign w:val="center"/>
          </w:tcPr>
          <w:p w:rsidR="00DA2980" w:rsidRPr="00C94349" w:rsidRDefault="00DA2980" w:rsidP="00DA2980">
            <w:pPr>
              <w:rPr>
                <w:lang w:eastAsia="en-US"/>
              </w:rPr>
            </w:pPr>
            <w:r w:rsidRPr="00C94349">
              <w:rPr>
                <w:rFonts w:eastAsia="Calibri"/>
                <w:lang w:eastAsia="en-US"/>
              </w:rPr>
              <w:t>График функции.</w:t>
            </w:r>
          </w:p>
        </w:tc>
        <w:tc>
          <w:tcPr>
            <w:tcW w:w="567" w:type="dxa"/>
            <w:shd w:val="clear" w:color="auto" w:fill="auto"/>
            <w:tcMar>
              <w:left w:w="108" w:type="dxa"/>
            </w:tcMar>
            <w:vAlign w:val="center"/>
          </w:tcPr>
          <w:p w:rsidR="00DA2980" w:rsidRPr="00C94349" w:rsidRDefault="00DA2980" w:rsidP="00063E16">
            <w:pPr>
              <w:jc w:val="center"/>
              <w:rPr>
                <w:lang w:eastAsia="en-US"/>
              </w:rPr>
            </w:pPr>
            <w:r w:rsidRPr="00C94349">
              <w:rPr>
                <w:rFonts w:eastAsia="Calibri"/>
                <w:lang w:eastAsia="en-US"/>
              </w:rPr>
              <w:t>1</w:t>
            </w:r>
          </w:p>
        </w:tc>
        <w:tc>
          <w:tcPr>
            <w:tcW w:w="75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</w:tcMar>
            <w:vAlign w:val="bottom"/>
          </w:tcPr>
          <w:p w:rsidR="00DA2980" w:rsidRDefault="00063E16" w:rsidP="00DA2980">
            <w:pPr>
              <w:rPr>
                <w:color w:val="000000"/>
              </w:rPr>
            </w:pPr>
            <w:r>
              <w:rPr>
                <w:color w:val="000000"/>
              </w:rPr>
              <w:t>28.10</w:t>
            </w:r>
          </w:p>
        </w:tc>
        <w:tc>
          <w:tcPr>
            <w:tcW w:w="660" w:type="dxa"/>
            <w:shd w:val="clear" w:color="auto" w:fill="auto"/>
            <w:tcMar>
              <w:left w:w="108" w:type="dxa"/>
            </w:tcMar>
          </w:tcPr>
          <w:p w:rsidR="00DA2980" w:rsidRPr="00C94349" w:rsidRDefault="00DA2980" w:rsidP="00DA2980">
            <w:pPr>
              <w:rPr>
                <w:rFonts w:eastAsia="Calibri"/>
                <w:lang w:eastAsia="en-US"/>
              </w:rPr>
            </w:pPr>
          </w:p>
        </w:tc>
      </w:tr>
      <w:tr w:rsidR="00C175A6" w:rsidRPr="00C94349" w:rsidTr="00C175A6">
        <w:trPr>
          <w:trHeight w:val="20"/>
        </w:trPr>
        <w:tc>
          <w:tcPr>
            <w:tcW w:w="689" w:type="dxa"/>
            <w:shd w:val="clear" w:color="auto" w:fill="auto"/>
            <w:tcMar>
              <w:left w:w="108" w:type="dxa"/>
            </w:tcMar>
          </w:tcPr>
          <w:p w:rsidR="00DA2980" w:rsidRPr="00C94349" w:rsidRDefault="00DA2980" w:rsidP="00063E16">
            <w:pPr>
              <w:jc w:val="center"/>
              <w:rPr>
                <w:lang w:eastAsia="en-US"/>
              </w:rPr>
            </w:pPr>
            <w:r w:rsidRPr="00C94349">
              <w:rPr>
                <w:rFonts w:eastAsia="Calibri"/>
                <w:lang w:eastAsia="en-US"/>
              </w:rPr>
              <w:t>26</w:t>
            </w:r>
          </w:p>
        </w:tc>
        <w:tc>
          <w:tcPr>
            <w:tcW w:w="7641" w:type="dxa"/>
            <w:shd w:val="clear" w:color="auto" w:fill="auto"/>
            <w:tcMar>
              <w:left w:w="108" w:type="dxa"/>
            </w:tcMar>
            <w:vAlign w:val="center"/>
          </w:tcPr>
          <w:p w:rsidR="00DA2980" w:rsidRPr="00C94349" w:rsidRDefault="00DA2980" w:rsidP="00DA2980">
            <w:pPr>
              <w:rPr>
                <w:lang w:eastAsia="en-US"/>
              </w:rPr>
            </w:pPr>
            <w:r w:rsidRPr="00C94349">
              <w:rPr>
                <w:rFonts w:eastAsia="Calibri"/>
                <w:lang w:eastAsia="en-US"/>
              </w:rPr>
              <w:t>Прямая пропорциональность и ее график.</w:t>
            </w:r>
          </w:p>
        </w:tc>
        <w:tc>
          <w:tcPr>
            <w:tcW w:w="567" w:type="dxa"/>
            <w:shd w:val="clear" w:color="auto" w:fill="auto"/>
            <w:tcMar>
              <w:left w:w="108" w:type="dxa"/>
            </w:tcMar>
            <w:vAlign w:val="center"/>
          </w:tcPr>
          <w:p w:rsidR="00DA2980" w:rsidRPr="00C94349" w:rsidRDefault="00DA2980" w:rsidP="00063E16">
            <w:pPr>
              <w:jc w:val="center"/>
              <w:rPr>
                <w:lang w:eastAsia="en-US"/>
              </w:rPr>
            </w:pPr>
            <w:r w:rsidRPr="00C94349">
              <w:rPr>
                <w:rFonts w:eastAsia="Calibri"/>
                <w:lang w:eastAsia="en-US"/>
              </w:rPr>
              <w:t>1</w:t>
            </w:r>
          </w:p>
        </w:tc>
        <w:tc>
          <w:tcPr>
            <w:tcW w:w="75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</w:tcMar>
            <w:vAlign w:val="bottom"/>
          </w:tcPr>
          <w:p w:rsidR="00DA2980" w:rsidRDefault="00063E16" w:rsidP="00DA2980">
            <w:pPr>
              <w:rPr>
                <w:color w:val="000000"/>
              </w:rPr>
            </w:pPr>
            <w:r>
              <w:rPr>
                <w:color w:val="000000"/>
              </w:rPr>
              <w:t>07.11</w:t>
            </w:r>
          </w:p>
        </w:tc>
        <w:tc>
          <w:tcPr>
            <w:tcW w:w="660" w:type="dxa"/>
            <w:shd w:val="clear" w:color="auto" w:fill="auto"/>
            <w:tcMar>
              <w:left w:w="108" w:type="dxa"/>
            </w:tcMar>
          </w:tcPr>
          <w:p w:rsidR="00DA2980" w:rsidRPr="00C94349" w:rsidRDefault="00DA2980" w:rsidP="00DA2980">
            <w:pPr>
              <w:rPr>
                <w:rFonts w:eastAsia="Calibri"/>
                <w:lang w:eastAsia="en-US"/>
              </w:rPr>
            </w:pPr>
          </w:p>
        </w:tc>
      </w:tr>
      <w:tr w:rsidR="00C175A6" w:rsidRPr="00C94349" w:rsidTr="00C175A6">
        <w:trPr>
          <w:trHeight w:val="20"/>
        </w:trPr>
        <w:tc>
          <w:tcPr>
            <w:tcW w:w="689" w:type="dxa"/>
            <w:shd w:val="clear" w:color="auto" w:fill="auto"/>
            <w:tcMar>
              <w:left w:w="108" w:type="dxa"/>
            </w:tcMar>
          </w:tcPr>
          <w:p w:rsidR="00DA2980" w:rsidRPr="00C94349" w:rsidRDefault="00DA2980" w:rsidP="00063E16">
            <w:pPr>
              <w:jc w:val="center"/>
              <w:rPr>
                <w:lang w:eastAsia="en-US"/>
              </w:rPr>
            </w:pPr>
            <w:r w:rsidRPr="00C94349">
              <w:rPr>
                <w:rFonts w:eastAsia="Calibri"/>
                <w:lang w:eastAsia="en-US"/>
              </w:rPr>
              <w:t>27</w:t>
            </w:r>
          </w:p>
        </w:tc>
        <w:tc>
          <w:tcPr>
            <w:tcW w:w="7641" w:type="dxa"/>
            <w:shd w:val="clear" w:color="auto" w:fill="auto"/>
            <w:tcMar>
              <w:left w:w="108" w:type="dxa"/>
            </w:tcMar>
            <w:vAlign w:val="center"/>
          </w:tcPr>
          <w:p w:rsidR="00DA2980" w:rsidRPr="00C94349" w:rsidRDefault="00DA2980" w:rsidP="00DA2980">
            <w:pPr>
              <w:rPr>
                <w:lang w:eastAsia="en-US"/>
              </w:rPr>
            </w:pPr>
            <w:r w:rsidRPr="00C94349">
              <w:rPr>
                <w:rFonts w:eastAsia="Calibri"/>
                <w:lang w:eastAsia="en-US"/>
              </w:rPr>
              <w:t>Прямая пропорциональность и ее график.</w:t>
            </w:r>
          </w:p>
        </w:tc>
        <w:tc>
          <w:tcPr>
            <w:tcW w:w="567" w:type="dxa"/>
            <w:shd w:val="clear" w:color="auto" w:fill="auto"/>
            <w:tcMar>
              <w:left w:w="108" w:type="dxa"/>
            </w:tcMar>
            <w:vAlign w:val="center"/>
          </w:tcPr>
          <w:p w:rsidR="00DA2980" w:rsidRPr="00C94349" w:rsidRDefault="00DA2980" w:rsidP="00063E16">
            <w:pPr>
              <w:jc w:val="center"/>
              <w:rPr>
                <w:lang w:eastAsia="en-US"/>
              </w:rPr>
            </w:pPr>
            <w:r w:rsidRPr="00C94349">
              <w:rPr>
                <w:rFonts w:eastAsia="Calibri"/>
                <w:lang w:eastAsia="en-US"/>
              </w:rPr>
              <w:t>1</w:t>
            </w:r>
          </w:p>
        </w:tc>
        <w:tc>
          <w:tcPr>
            <w:tcW w:w="75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</w:tcMar>
            <w:vAlign w:val="bottom"/>
          </w:tcPr>
          <w:p w:rsidR="00DA2980" w:rsidRDefault="00063E16" w:rsidP="00DA2980">
            <w:pPr>
              <w:rPr>
                <w:color w:val="000000"/>
              </w:rPr>
            </w:pPr>
            <w:r>
              <w:rPr>
                <w:color w:val="000000"/>
              </w:rPr>
              <w:t>09.11</w:t>
            </w:r>
          </w:p>
        </w:tc>
        <w:tc>
          <w:tcPr>
            <w:tcW w:w="660" w:type="dxa"/>
            <w:shd w:val="clear" w:color="auto" w:fill="auto"/>
            <w:tcMar>
              <w:left w:w="108" w:type="dxa"/>
            </w:tcMar>
          </w:tcPr>
          <w:p w:rsidR="00DA2980" w:rsidRPr="00C94349" w:rsidRDefault="00DA2980" w:rsidP="00DA2980">
            <w:pPr>
              <w:rPr>
                <w:rFonts w:eastAsia="Calibri"/>
                <w:lang w:eastAsia="en-US"/>
              </w:rPr>
            </w:pPr>
          </w:p>
        </w:tc>
      </w:tr>
      <w:tr w:rsidR="00C175A6" w:rsidRPr="00C94349" w:rsidTr="00C175A6">
        <w:trPr>
          <w:trHeight w:val="20"/>
        </w:trPr>
        <w:tc>
          <w:tcPr>
            <w:tcW w:w="689" w:type="dxa"/>
            <w:shd w:val="clear" w:color="auto" w:fill="auto"/>
            <w:tcMar>
              <w:left w:w="108" w:type="dxa"/>
            </w:tcMar>
          </w:tcPr>
          <w:p w:rsidR="00DA2980" w:rsidRPr="00C94349" w:rsidRDefault="00DA2980" w:rsidP="00063E16">
            <w:pPr>
              <w:jc w:val="center"/>
              <w:rPr>
                <w:lang w:eastAsia="en-US"/>
              </w:rPr>
            </w:pPr>
            <w:r w:rsidRPr="00C94349">
              <w:rPr>
                <w:rFonts w:eastAsia="Calibri"/>
                <w:lang w:eastAsia="en-US"/>
              </w:rPr>
              <w:t>28</w:t>
            </w:r>
          </w:p>
        </w:tc>
        <w:tc>
          <w:tcPr>
            <w:tcW w:w="7641" w:type="dxa"/>
            <w:shd w:val="clear" w:color="auto" w:fill="auto"/>
            <w:tcMar>
              <w:left w:w="108" w:type="dxa"/>
            </w:tcMar>
            <w:vAlign w:val="center"/>
          </w:tcPr>
          <w:p w:rsidR="00DA2980" w:rsidRPr="00C94349" w:rsidRDefault="00DA2980" w:rsidP="00DA2980">
            <w:pPr>
              <w:rPr>
                <w:lang w:eastAsia="en-US"/>
              </w:rPr>
            </w:pPr>
            <w:r w:rsidRPr="00C94349">
              <w:rPr>
                <w:rFonts w:eastAsia="Calibri"/>
                <w:lang w:eastAsia="en-US"/>
              </w:rPr>
              <w:t>Прямая пропорциональность и ее график.</w:t>
            </w:r>
          </w:p>
        </w:tc>
        <w:tc>
          <w:tcPr>
            <w:tcW w:w="567" w:type="dxa"/>
            <w:shd w:val="clear" w:color="auto" w:fill="auto"/>
            <w:tcMar>
              <w:left w:w="108" w:type="dxa"/>
            </w:tcMar>
            <w:vAlign w:val="center"/>
          </w:tcPr>
          <w:p w:rsidR="00DA2980" w:rsidRPr="00C94349" w:rsidRDefault="00DA2980" w:rsidP="00063E16">
            <w:pPr>
              <w:jc w:val="center"/>
              <w:rPr>
                <w:lang w:eastAsia="en-US"/>
              </w:rPr>
            </w:pPr>
            <w:r w:rsidRPr="00C94349">
              <w:rPr>
                <w:rFonts w:eastAsia="Calibri"/>
                <w:lang w:eastAsia="en-US"/>
              </w:rPr>
              <w:t>1</w:t>
            </w:r>
          </w:p>
        </w:tc>
        <w:tc>
          <w:tcPr>
            <w:tcW w:w="75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</w:tcMar>
            <w:vAlign w:val="bottom"/>
          </w:tcPr>
          <w:p w:rsidR="00DA2980" w:rsidRDefault="00063E16" w:rsidP="00DA2980">
            <w:pPr>
              <w:rPr>
                <w:color w:val="000000"/>
              </w:rPr>
            </w:pPr>
            <w:r>
              <w:rPr>
                <w:color w:val="000000"/>
              </w:rPr>
              <w:t>11.11</w:t>
            </w:r>
          </w:p>
        </w:tc>
        <w:tc>
          <w:tcPr>
            <w:tcW w:w="660" w:type="dxa"/>
            <w:shd w:val="clear" w:color="auto" w:fill="auto"/>
            <w:tcMar>
              <w:left w:w="108" w:type="dxa"/>
            </w:tcMar>
          </w:tcPr>
          <w:p w:rsidR="00DA2980" w:rsidRPr="00C94349" w:rsidRDefault="00DA2980" w:rsidP="00DA2980">
            <w:pPr>
              <w:rPr>
                <w:rFonts w:eastAsia="Calibri"/>
                <w:lang w:eastAsia="en-US"/>
              </w:rPr>
            </w:pPr>
          </w:p>
        </w:tc>
      </w:tr>
      <w:tr w:rsidR="00C175A6" w:rsidRPr="00C94349" w:rsidTr="00C175A6">
        <w:trPr>
          <w:trHeight w:val="20"/>
        </w:trPr>
        <w:tc>
          <w:tcPr>
            <w:tcW w:w="689" w:type="dxa"/>
            <w:shd w:val="clear" w:color="auto" w:fill="auto"/>
            <w:tcMar>
              <w:left w:w="108" w:type="dxa"/>
            </w:tcMar>
          </w:tcPr>
          <w:p w:rsidR="00DA2980" w:rsidRPr="00C94349" w:rsidRDefault="00DA2980" w:rsidP="00063E16">
            <w:pPr>
              <w:jc w:val="center"/>
              <w:rPr>
                <w:lang w:eastAsia="en-US"/>
              </w:rPr>
            </w:pPr>
            <w:r w:rsidRPr="00C94349">
              <w:rPr>
                <w:rFonts w:eastAsia="Calibri"/>
                <w:lang w:eastAsia="en-US"/>
              </w:rPr>
              <w:t>29</w:t>
            </w:r>
          </w:p>
        </w:tc>
        <w:tc>
          <w:tcPr>
            <w:tcW w:w="7641" w:type="dxa"/>
            <w:shd w:val="clear" w:color="auto" w:fill="auto"/>
            <w:tcMar>
              <w:left w:w="108" w:type="dxa"/>
            </w:tcMar>
            <w:vAlign w:val="center"/>
          </w:tcPr>
          <w:p w:rsidR="00DA2980" w:rsidRPr="00C94349" w:rsidRDefault="00DA2980" w:rsidP="00DA2980">
            <w:pPr>
              <w:rPr>
                <w:lang w:eastAsia="en-US"/>
              </w:rPr>
            </w:pPr>
            <w:r w:rsidRPr="00C94349">
              <w:rPr>
                <w:rFonts w:eastAsia="Calibri"/>
                <w:lang w:eastAsia="en-US"/>
              </w:rPr>
              <w:t>Линейная функция и ее график.</w:t>
            </w:r>
          </w:p>
        </w:tc>
        <w:tc>
          <w:tcPr>
            <w:tcW w:w="567" w:type="dxa"/>
            <w:shd w:val="clear" w:color="auto" w:fill="auto"/>
            <w:tcMar>
              <w:left w:w="108" w:type="dxa"/>
            </w:tcMar>
            <w:vAlign w:val="center"/>
          </w:tcPr>
          <w:p w:rsidR="00DA2980" w:rsidRPr="00C94349" w:rsidRDefault="00DA2980" w:rsidP="00063E16">
            <w:pPr>
              <w:jc w:val="center"/>
              <w:rPr>
                <w:lang w:eastAsia="en-US"/>
              </w:rPr>
            </w:pPr>
            <w:r w:rsidRPr="00C94349">
              <w:rPr>
                <w:rFonts w:eastAsia="Calibri"/>
                <w:lang w:eastAsia="en-US"/>
              </w:rPr>
              <w:t>1</w:t>
            </w:r>
          </w:p>
        </w:tc>
        <w:tc>
          <w:tcPr>
            <w:tcW w:w="75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</w:tcMar>
            <w:vAlign w:val="bottom"/>
          </w:tcPr>
          <w:p w:rsidR="00DA2980" w:rsidRDefault="00063E16" w:rsidP="00DA2980">
            <w:pPr>
              <w:rPr>
                <w:color w:val="000000"/>
              </w:rPr>
            </w:pPr>
            <w:r>
              <w:rPr>
                <w:color w:val="000000"/>
              </w:rPr>
              <w:t>14.11</w:t>
            </w:r>
          </w:p>
        </w:tc>
        <w:tc>
          <w:tcPr>
            <w:tcW w:w="660" w:type="dxa"/>
            <w:shd w:val="clear" w:color="auto" w:fill="auto"/>
            <w:tcMar>
              <w:left w:w="108" w:type="dxa"/>
            </w:tcMar>
          </w:tcPr>
          <w:p w:rsidR="00DA2980" w:rsidRPr="00C94349" w:rsidRDefault="00DA2980" w:rsidP="00DA2980">
            <w:pPr>
              <w:rPr>
                <w:rFonts w:eastAsia="Calibri"/>
                <w:lang w:eastAsia="en-US"/>
              </w:rPr>
            </w:pPr>
          </w:p>
        </w:tc>
      </w:tr>
      <w:tr w:rsidR="00C175A6" w:rsidRPr="00C94349" w:rsidTr="00C175A6">
        <w:trPr>
          <w:trHeight w:val="20"/>
        </w:trPr>
        <w:tc>
          <w:tcPr>
            <w:tcW w:w="689" w:type="dxa"/>
            <w:shd w:val="clear" w:color="auto" w:fill="auto"/>
            <w:tcMar>
              <w:left w:w="108" w:type="dxa"/>
            </w:tcMar>
          </w:tcPr>
          <w:p w:rsidR="00DA2980" w:rsidRPr="00C94349" w:rsidRDefault="00DA2980" w:rsidP="00063E16">
            <w:pPr>
              <w:jc w:val="center"/>
              <w:rPr>
                <w:lang w:eastAsia="en-US"/>
              </w:rPr>
            </w:pPr>
            <w:r w:rsidRPr="00C94349">
              <w:rPr>
                <w:rFonts w:eastAsia="Calibri"/>
                <w:lang w:eastAsia="en-US"/>
              </w:rPr>
              <w:t>30</w:t>
            </w:r>
          </w:p>
        </w:tc>
        <w:tc>
          <w:tcPr>
            <w:tcW w:w="7641" w:type="dxa"/>
            <w:shd w:val="clear" w:color="auto" w:fill="auto"/>
            <w:tcMar>
              <w:left w:w="108" w:type="dxa"/>
            </w:tcMar>
            <w:vAlign w:val="center"/>
          </w:tcPr>
          <w:p w:rsidR="00DA2980" w:rsidRPr="00C94349" w:rsidRDefault="00DA2980" w:rsidP="00DA2980">
            <w:pPr>
              <w:rPr>
                <w:lang w:eastAsia="en-US"/>
              </w:rPr>
            </w:pPr>
            <w:r w:rsidRPr="00C94349">
              <w:rPr>
                <w:rFonts w:eastAsia="Calibri"/>
                <w:lang w:eastAsia="en-US"/>
              </w:rPr>
              <w:t>Линейная функция и ее график.</w:t>
            </w:r>
          </w:p>
        </w:tc>
        <w:tc>
          <w:tcPr>
            <w:tcW w:w="567" w:type="dxa"/>
            <w:shd w:val="clear" w:color="auto" w:fill="auto"/>
            <w:tcMar>
              <w:left w:w="108" w:type="dxa"/>
            </w:tcMar>
            <w:vAlign w:val="center"/>
          </w:tcPr>
          <w:p w:rsidR="00DA2980" w:rsidRPr="00C94349" w:rsidRDefault="00DA2980" w:rsidP="00063E16">
            <w:pPr>
              <w:jc w:val="center"/>
              <w:rPr>
                <w:lang w:eastAsia="en-US"/>
              </w:rPr>
            </w:pPr>
            <w:r w:rsidRPr="00C94349">
              <w:rPr>
                <w:rFonts w:eastAsia="Calibri"/>
                <w:lang w:eastAsia="en-US"/>
              </w:rPr>
              <w:t>1</w:t>
            </w:r>
          </w:p>
        </w:tc>
        <w:tc>
          <w:tcPr>
            <w:tcW w:w="75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</w:tcMar>
            <w:vAlign w:val="bottom"/>
          </w:tcPr>
          <w:p w:rsidR="00DA2980" w:rsidRDefault="00063E16" w:rsidP="00DA2980">
            <w:pPr>
              <w:rPr>
                <w:color w:val="000000"/>
              </w:rPr>
            </w:pPr>
            <w:r>
              <w:rPr>
                <w:color w:val="000000"/>
              </w:rPr>
              <w:t>16.11</w:t>
            </w:r>
          </w:p>
        </w:tc>
        <w:tc>
          <w:tcPr>
            <w:tcW w:w="660" w:type="dxa"/>
            <w:shd w:val="clear" w:color="auto" w:fill="auto"/>
            <w:tcMar>
              <w:left w:w="108" w:type="dxa"/>
            </w:tcMar>
          </w:tcPr>
          <w:p w:rsidR="00DA2980" w:rsidRPr="00C94349" w:rsidRDefault="00DA2980" w:rsidP="00DA2980">
            <w:pPr>
              <w:rPr>
                <w:rFonts w:eastAsia="Calibri"/>
                <w:lang w:eastAsia="en-US"/>
              </w:rPr>
            </w:pPr>
          </w:p>
        </w:tc>
      </w:tr>
      <w:tr w:rsidR="00C175A6" w:rsidRPr="00C94349" w:rsidTr="00C175A6">
        <w:trPr>
          <w:trHeight w:val="20"/>
        </w:trPr>
        <w:tc>
          <w:tcPr>
            <w:tcW w:w="689" w:type="dxa"/>
            <w:shd w:val="clear" w:color="auto" w:fill="auto"/>
            <w:tcMar>
              <w:left w:w="108" w:type="dxa"/>
            </w:tcMar>
          </w:tcPr>
          <w:p w:rsidR="00DA2980" w:rsidRPr="00C94349" w:rsidRDefault="00DA2980" w:rsidP="00063E16">
            <w:pPr>
              <w:jc w:val="center"/>
              <w:rPr>
                <w:lang w:eastAsia="en-US"/>
              </w:rPr>
            </w:pPr>
            <w:r w:rsidRPr="00C94349">
              <w:rPr>
                <w:rFonts w:eastAsia="Calibri"/>
                <w:lang w:eastAsia="en-US"/>
              </w:rPr>
              <w:t>31</w:t>
            </w:r>
          </w:p>
        </w:tc>
        <w:tc>
          <w:tcPr>
            <w:tcW w:w="7641" w:type="dxa"/>
            <w:shd w:val="clear" w:color="auto" w:fill="auto"/>
            <w:tcMar>
              <w:left w:w="108" w:type="dxa"/>
            </w:tcMar>
            <w:vAlign w:val="center"/>
          </w:tcPr>
          <w:p w:rsidR="00DA2980" w:rsidRPr="00C94349" w:rsidRDefault="00DA2980" w:rsidP="00DA2980">
            <w:pPr>
              <w:rPr>
                <w:lang w:eastAsia="en-US"/>
              </w:rPr>
            </w:pPr>
            <w:r w:rsidRPr="00C94349">
              <w:rPr>
                <w:rFonts w:eastAsia="Calibri"/>
                <w:lang w:eastAsia="en-US"/>
              </w:rPr>
              <w:t>Линейная функция и ее график.</w:t>
            </w:r>
          </w:p>
        </w:tc>
        <w:tc>
          <w:tcPr>
            <w:tcW w:w="567" w:type="dxa"/>
            <w:shd w:val="clear" w:color="auto" w:fill="auto"/>
            <w:tcMar>
              <w:left w:w="108" w:type="dxa"/>
            </w:tcMar>
            <w:vAlign w:val="center"/>
          </w:tcPr>
          <w:p w:rsidR="00DA2980" w:rsidRPr="00C94349" w:rsidRDefault="00DA2980" w:rsidP="00063E16">
            <w:pPr>
              <w:jc w:val="center"/>
              <w:rPr>
                <w:lang w:eastAsia="en-US"/>
              </w:rPr>
            </w:pPr>
            <w:r w:rsidRPr="00C94349">
              <w:rPr>
                <w:rFonts w:eastAsia="Calibri"/>
                <w:lang w:eastAsia="en-US"/>
              </w:rPr>
              <w:t>1</w:t>
            </w:r>
          </w:p>
        </w:tc>
        <w:tc>
          <w:tcPr>
            <w:tcW w:w="75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</w:tcMar>
            <w:vAlign w:val="bottom"/>
          </w:tcPr>
          <w:p w:rsidR="00DA2980" w:rsidRDefault="00063E16" w:rsidP="00DA2980">
            <w:pPr>
              <w:rPr>
                <w:color w:val="000000"/>
              </w:rPr>
            </w:pPr>
            <w:r>
              <w:rPr>
                <w:color w:val="000000"/>
              </w:rPr>
              <w:t>18.11</w:t>
            </w:r>
          </w:p>
        </w:tc>
        <w:tc>
          <w:tcPr>
            <w:tcW w:w="660" w:type="dxa"/>
            <w:shd w:val="clear" w:color="auto" w:fill="auto"/>
            <w:tcMar>
              <w:left w:w="108" w:type="dxa"/>
            </w:tcMar>
          </w:tcPr>
          <w:p w:rsidR="00DA2980" w:rsidRPr="00C94349" w:rsidRDefault="00DA2980" w:rsidP="00DA2980">
            <w:pPr>
              <w:rPr>
                <w:rFonts w:eastAsia="Calibri"/>
                <w:lang w:eastAsia="en-US"/>
              </w:rPr>
            </w:pPr>
          </w:p>
        </w:tc>
      </w:tr>
      <w:tr w:rsidR="00C175A6" w:rsidRPr="00063E16" w:rsidTr="00C175A6">
        <w:trPr>
          <w:trHeight w:val="20"/>
        </w:trPr>
        <w:tc>
          <w:tcPr>
            <w:tcW w:w="689" w:type="dxa"/>
            <w:shd w:val="clear" w:color="auto" w:fill="auto"/>
            <w:tcMar>
              <w:left w:w="108" w:type="dxa"/>
            </w:tcMar>
          </w:tcPr>
          <w:p w:rsidR="00DA2980" w:rsidRPr="00063E16" w:rsidRDefault="00DA2980" w:rsidP="00063E16">
            <w:pPr>
              <w:jc w:val="center"/>
              <w:rPr>
                <w:b/>
                <w:lang w:eastAsia="en-US"/>
              </w:rPr>
            </w:pPr>
            <w:r w:rsidRPr="00063E16">
              <w:rPr>
                <w:rFonts w:eastAsia="Calibri"/>
                <w:b/>
                <w:lang w:eastAsia="en-US"/>
              </w:rPr>
              <w:t>32</w:t>
            </w:r>
          </w:p>
        </w:tc>
        <w:tc>
          <w:tcPr>
            <w:tcW w:w="7641" w:type="dxa"/>
            <w:shd w:val="clear" w:color="auto" w:fill="auto"/>
            <w:tcMar>
              <w:left w:w="108" w:type="dxa"/>
            </w:tcMar>
            <w:vAlign w:val="center"/>
          </w:tcPr>
          <w:p w:rsidR="00DA2980" w:rsidRPr="00063E16" w:rsidRDefault="00DA2980" w:rsidP="00DA2980">
            <w:pPr>
              <w:rPr>
                <w:b/>
                <w:lang w:eastAsia="en-US"/>
              </w:rPr>
            </w:pPr>
            <w:r w:rsidRPr="00063E16">
              <w:rPr>
                <w:rFonts w:eastAsia="Calibri"/>
                <w:b/>
                <w:lang w:eastAsia="en-US"/>
              </w:rPr>
              <w:t>Контрольная работа № 3.</w:t>
            </w:r>
            <w:r w:rsidRPr="00063E16">
              <w:rPr>
                <w:rFonts w:eastAsia="Calibri"/>
                <w:b/>
              </w:rPr>
              <w:t xml:space="preserve"> «Линейная функция»</w:t>
            </w:r>
          </w:p>
        </w:tc>
        <w:tc>
          <w:tcPr>
            <w:tcW w:w="567" w:type="dxa"/>
            <w:shd w:val="clear" w:color="auto" w:fill="auto"/>
            <w:tcMar>
              <w:left w:w="108" w:type="dxa"/>
            </w:tcMar>
            <w:vAlign w:val="center"/>
          </w:tcPr>
          <w:p w:rsidR="00DA2980" w:rsidRPr="00063E16" w:rsidRDefault="00DA2980" w:rsidP="00063E16">
            <w:pPr>
              <w:jc w:val="center"/>
              <w:rPr>
                <w:b/>
                <w:lang w:eastAsia="en-US"/>
              </w:rPr>
            </w:pPr>
            <w:r w:rsidRPr="00063E16">
              <w:rPr>
                <w:rFonts w:eastAsia="Calibri"/>
                <w:b/>
                <w:lang w:eastAsia="en-US"/>
              </w:rPr>
              <w:t>1</w:t>
            </w:r>
          </w:p>
        </w:tc>
        <w:tc>
          <w:tcPr>
            <w:tcW w:w="75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</w:tcMar>
            <w:vAlign w:val="bottom"/>
          </w:tcPr>
          <w:p w:rsidR="00DA2980" w:rsidRPr="00063E16" w:rsidRDefault="00063E16" w:rsidP="00DA2980">
            <w:pPr>
              <w:rPr>
                <w:b/>
                <w:color w:val="000000"/>
              </w:rPr>
            </w:pPr>
            <w:r w:rsidRPr="00063E16">
              <w:rPr>
                <w:b/>
                <w:color w:val="000000"/>
              </w:rPr>
              <w:t>21.11</w:t>
            </w:r>
          </w:p>
        </w:tc>
        <w:tc>
          <w:tcPr>
            <w:tcW w:w="660" w:type="dxa"/>
            <w:shd w:val="clear" w:color="auto" w:fill="auto"/>
            <w:tcMar>
              <w:left w:w="108" w:type="dxa"/>
            </w:tcMar>
          </w:tcPr>
          <w:p w:rsidR="00DA2980" w:rsidRPr="00063E16" w:rsidRDefault="00DA2980" w:rsidP="00DA2980">
            <w:pPr>
              <w:rPr>
                <w:rFonts w:eastAsia="Calibri"/>
                <w:b/>
                <w:lang w:eastAsia="en-US"/>
              </w:rPr>
            </w:pPr>
          </w:p>
        </w:tc>
      </w:tr>
      <w:tr w:rsidR="00382ED6" w:rsidRPr="00C94349" w:rsidTr="00063E16">
        <w:trPr>
          <w:trHeight w:val="20"/>
        </w:trPr>
        <w:tc>
          <w:tcPr>
            <w:tcW w:w="10314" w:type="dxa"/>
            <w:gridSpan w:val="5"/>
            <w:shd w:val="clear" w:color="auto" w:fill="auto"/>
            <w:tcMar>
              <w:left w:w="108" w:type="dxa"/>
            </w:tcMar>
          </w:tcPr>
          <w:p w:rsidR="00382ED6" w:rsidRPr="00C94349" w:rsidRDefault="00382ED6" w:rsidP="00063E16">
            <w:pPr>
              <w:jc w:val="center"/>
              <w:rPr>
                <w:lang w:eastAsia="en-US"/>
              </w:rPr>
            </w:pPr>
            <w:r w:rsidRPr="00C94349">
              <w:rPr>
                <w:rFonts w:eastAsia="Calibri"/>
                <w:b/>
                <w:lang w:eastAsia="en-US"/>
              </w:rPr>
              <w:t>Глава III. Степень с натуральным показателем – 11 часов</w:t>
            </w:r>
          </w:p>
        </w:tc>
      </w:tr>
      <w:tr w:rsidR="00C175A6" w:rsidRPr="00C94349" w:rsidTr="00C175A6">
        <w:trPr>
          <w:trHeight w:val="20"/>
        </w:trPr>
        <w:tc>
          <w:tcPr>
            <w:tcW w:w="689" w:type="dxa"/>
            <w:shd w:val="clear" w:color="auto" w:fill="auto"/>
            <w:tcMar>
              <w:left w:w="108" w:type="dxa"/>
            </w:tcMar>
            <w:vAlign w:val="center"/>
          </w:tcPr>
          <w:p w:rsidR="00DA2980" w:rsidRPr="00C94349" w:rsidRDefault="00DA2980" w:rsidP="00063E16">
            <w:pPr>
              <w:jc w:val="center"/>
              <w:rPr>
                <w:lang w:eastAsia="en-US"/>
              </w:rPr>
            </w:pPr>
            <w:r w:rsidRPr="00C94349">
              <w:rPr>
                <w:rFonts w:eastAsia="Calibri"/>
                <w:lang w:eastAsia="en-US"/>
              </w:rPr>
              <w:t>33</w:t>
            </w:r>
          </w:p>
        </w:tc>
        <w:tc>
          <w:tcPr>
            <w:tcW w:w="7641" w:type="dxa"/>
            <w:shd w:val="clear" w:color="auto" w:fill="auto"/>
            <w:tcMar>
              <w:left w:w="108" w:type="dxa"/>
            </w:tcMar>
            <w:vAlign w:val="center"/>
          </w:tcPr>
          <w:p w:rsidR="00DA2980" w:rsidRPr="00C94349" w:rsidRDefault="00DA2980" w:rsidP="00DA2980">
            <w:pPr>
              <w:rPr>
                <w:lang w:eastAsia="en-US"/>
              </w:rPr>
            </w:pPr>
            <w:r w:rsidRPr="00C94349">
              <w:rPr>
                <w:rFonts w:eastAsia="Calibri"/>
                <w:lang w:eastAsia="en-US"/>
              </w:rPr>
              <w:t>Анализ контрольной работы. Определение степени с натуральным показателем.</w:t>
            </w:r>
          </w:p>
        </w:tc>
        <w:tc>
          <w:tcPr>
            <w:tcW w:w="567" w:type="dxa"/>
            <w:shd w:val="clear" w:color="auto" w:fill="auto"/>
            <w:tcMar>
              <w:left w:w="108" w:type="dxa"/>
            </w:tcMar>
            <w:vAlign w:val="center"/>
          </w:tcPr>
          <w:p w:rsidR="00DA2980" w:rsidRPr="00C94349" w:rsidRDefault="00DA2980" w:rsidP="00063E16">
            <w:pPr>
              <w:jc w:val="center"/>
              <w:rPr>
                <w:lang w:eastAsia="en-US"/>
              </w:rPr>
            </w:pPr>
            <w:r w:rsidRPr="00C94349">
              <w:rPr>
                <w:rFonts w:eastAsia="Calibri"/>
                <w:lang w:eastAsia="en-US"/>
              </w:rPr>
              <w:t>1</w:t>
            </w:r>
          </w:p>
        </w:tc>
        <w:tc>
          <w:tcPr>
            <w:tcW w:w="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</w:tcMar>
            <w:vAlign w:val="bottom"/>
          </w:tcPr>
          <w:p w:rsidR="00DA2980" w:rsidRDefault="00063E16" w:rsidP="00DA2980">
            <w:pPr>
              <w:rPr>
                <w:color w:val="000000"/>
              </w:rPr>
            </w:pPr>
            <w:r>
              <w:rPr>
                <w:color w:val="000000"/>
              </w:rPr>
              <w:t>23.11</w:t>
            </w:r>
          </w:p>
        </w:tc>
        <w:tc>
          <w:tcPr>
            <w:tcW w:w="660" w:type="dxa"/>
            <w:shd w:val="clear" w:color="auto" w:fill="auto"/>
            <w:tcMar>
              <w:left w:w="108" w:type="dxa"/>
            </w:tcMar>
          </w:tcPr>
          <w:p w:rsidR="00DA2980" w:rsidRPr="00C94349" w:rsidRDefault="00DA2980" w:rsidP="00DA2980">
            <w:pPr>
              <w:rPr>
                <w:rFonts w:eastAsia="Calibri"/>
                <w:lang w:eastAsia="en-US"/>
              </w:rPr>
            </w:pPr>
          </w:p>
        </w:tc>
      </w:tr>
      <w:tr w:rsidR="00C175A6" w:rsidRPr="00C94349" w:rsidTr="00C175A6">
        <w:trPr>
          <w:trHeight w:val="20"/>
        </w:trPr>
        <w:tc>
          <w:tcPr>
            <w:tcW w:w="689" w:type="dxa"/>
            <w:shd w:val="clear" w:color="auto" w:fill="auto"/>
            <w:tcMar>
              <w:left w:w="108" w:type="dxa"/>
            </w:tcMar>
            <w:vAlign w:val="center"/>
          </w:tcPr>
          <w:p w:rsidR="00DA2980" w:rsidRPr="00C94349" w:rsidRDefault="00DA2980" w:rsidP="00063E16">
            <w:pPr>
              <w:jc w:val="center"/>
              <w:rPr>
                <w:lang w:eastAsia="en-US"/>
              </w:rPr>
            </w:pPr>
            <w:r w:rsidRPr="00C94349">
              <w:rPr>
                <w:rFonts w:eastAsia="Calibri"/>
                <w:lang w:eastAsia="en-US"/>
              </w:rPr>
              <w:t>34</w:t>
            </w:r>
          </w:p>
        </w:tc>
        <w:tc>
          <w:tcPr>
            <w:tcW w:w="7641" w:type="dxa"/>
            <w:shd w:val="clear" w:color="auto" w:fill="auto"/>
            <w:tcMar>
              <w:left w:w="108" w:type="dxa"/>
            </w:tcMar>
            <w:vAlign w:val="center"/>
          </w:tcPr>
          <w:p w:rsidR="00DA2980" w:rsidRPr="00C94349" w:rsidRDefault="00DA2980" w:rsidP="00DA2980">
            <w:pPr>
              <w:rPr>
                <w:lang w:eastAsia="en-US"/>
              </w:rPr>
            </w:pPr>
            <w:r w:rsidRPr="00C94349">
              <w:rPr>
                <w:rFonts w:eastAsia="Calibri"/>
                <w:lang w:eastAsia="en-US"/>
              </w:rPr>
              <w:t>Умножение и деление степеней.</w:t>
            </w:r>
          </w:p>
        </w:tc>
        <w:tc>
          <w:tcPr>
            <w:tcW w:w="567" w:type="dxa"/>
            <w:shd w:val="clear" w:color="auto" w:fill="auto"/>
            <w:tcMar>
              <w:left w:w="108" w:type="dxa"/>
            </w:tcMar>
            <w:vAlign w:val="center"/>
          </w:tcPr>
          <w:p w:rsidR="00DA2980" w:rsidRPr="00C94349" w:rsidRDefault="00DA2980" w:rsidP="00063E16">
            <w:pPr>
              <w:jc w:val="center"/>
              <w:rPr>
                <w:lang w:eastAsia="en-US"/>
              </w:rPr>
            </w:pPr>
            <w:r w:rsidRPr="00C94349">
              <w:rPr>
                <w:rFonts w:eastAsia="Calibri"/>
                <w:lang w:eastAsia="en-US"/>
              </w:rPr>
              <w:t>1</w:t>
            </w:r>
          </w:p>
        </w:tc>
        <w:tc>
          <w:tcPr>
            <w:tcW w:w="75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</w:tcMar>
            <w:vAlign w:val="bottom"/>
          </w:tcPr>
          <w:p w:rsidR="00DA2980" w:rsidRDefault="00063E16" w:rsidP="00DA2980">
            <w:pPr>
              <w:rPr>
                <w:color w:val="000000"/>
              </w:rPr>
            </w:pPr>
            <w:r>
              <w:rPr>
                <w:color w:val="000000"/>
              </w:rPr>
              <w:t>25.11</w:t>
            </w:r>
          </w:p>
        </w:tc>
        <w:tc>
          <w:tcPr>
            <w:tcW w:w="660" w:type="dxa"/>
            <w:shd w:val="clear" w:color="auto" w:fill="auto"/>
            <w:tcMar>
              <w:left w:w="108" w:type="dxa"/>
            </w:tcMar>
          </w:tcPr>
          <w:p w:rsidR="00DA2980" w:rsidRPr="00C94349" w:rsidRDefault="00DA2980" w:rsidP="00DA2980">
            <w:pPr>
              <w:rPr>
                <w:rFonts w:eastAsia="Calibri"/>
                <w:lang w:eastAsia="en-US"/>
              </w:rPr>
            </w:pPr>
          </w:p>
        </w:tc>
      </w:tr>
      <w:tr w:rsidR="00C175A6" w:rsidRPr="00C94349" w:rsidTr="00C175A6">
        <w:trPr>
          <w:trHeight w:val="20"/>
        </w:trPr>
        <w:tc>
          <w:tcPr>
            <w:tcW w:w="689" w:type="dxa"/>
            <w:shd w:val="clear" w:color="auto" w:fill="auto"/>
            <w:tcMar>
              <w:left w:w="108" w:type="dxa"/>
            </w:tcMar>
          </w:tcPr>
          <w:p w:rsidR="00DA2980" w:rsidRPr="00C94349" w:rsidRDefault="00DA2980" w:rsidP="00063E16">
            <w:pPr>
              <w:jc w:val="center"/>
              <w:rPr>
                <w:lang w:eastAsia="en-US"/>
              </w:rPr>
            </w:pPr>
            <w:r w:rsidRPr="00C94349">
              <w:rPr>
                <w:rFonts w:eastAsia="Calibri"/>
                <w:lang w:eastAsia="en-US"/>
              </w:rPr>
              <w:t>35</w:t>
            </w:r>
          </w:p>
        </w:tc>
        <w:tc>
          <w:tcPr>
            <w:tcW w:w="7641" w:type="dxa"/>
            <w:shd w:val="clear" w:color="auto" w:fill="auto"/>
            <w:tcMar>
              <w:left w:w="108" w:type="dxa"/>
            </w:tcMar>
            <w:vAlign w:val="center"/>
          </w:tcPr>
          <w:p w:rsidR="00DA2980" w:rsidRPr="00C94349" w:rsidRDefault="00DA2980" w:rsidP="00DA2980">
            <w:pPr>
              <w:rPr>
                <w:lang w:eastAsia="en-US"/>
              </w:rPr>
            </w:pPr>
            <w:r w:rsidRPr="00C94349">
              <w:rPr>
                <w:rFonts w:eastAsia="Calibri"/>
                <w:lang w:eastAsia="en-US"/>
              </w:rPr>
              <w:t>Умножение и деление степеней.</w:t>
            </w:r>
          </w:p>
        </w:tc>
        <w:tc>
          <w:tcPr>
            <w:tcW w:w="567" w:type="dxa"/>
            <w:shd w:val="clear" w:color="auto" w:fill="auto"/>
            <w:tcMar>
              <w:left w:w="108" w:type="dxa"/>
            </w:tcMar>
            <w:vAlign w:val="center"/>
          </w:tcPr>
          <w:p w:rsidR="00DA2980" w:rsidRPr="00C94349" w:rsidRDefault="00DA2980" w:rsidP="00063E16">
            <w:pPr>
              <w:jc w:val="center"/>
              <w:rPr>
                <w:lang w:eastAsia="en-US"/>
              </w:rPr>
            </w:pPr>
            <w:r w:rsidRPr="00C94349">
              <w:rPr>
                <w:rFonts w:eastAsia="Calibri"/>
                <w:lang w:eastAsia="en-US"/>
              </w:rPr>
              <w:t>1</w:t>
            </w:r>
          </w:p>
        </w:tc>
        <w:tc>
          <w:tcPr>
            <w:tcW w:w="75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</w:tcMar>
            <w:vAlign w:val="bottom"/>
          </w:tcPr>
          <w:p w:rsidR="00DA2980" w:rsidRDefault="00063E16" w:rsidP="00DA2980">
            <w:pPr>
              <w:rPr>
                <w:color w:val="000000"/>
              </w:rPr>
            </w:pPr>
            <w:r>
              <w:rPr>
                <w:color w:val="000000"/>
              </w:rPr>
              <w:t>28.11</w:t>
            </w:r>
          </w:p>
        </w:tc>
        <w:tc>
          <w:tcPr>
            <w:tcW w:w="660" w:type="dxa"/>
            <w:shd w:val="clear" w:color="auto" w:fill="auto"/>
            <w:tcMar>
              <w:left w:w="108" w:type="dxa"/>
            </w:tcMar>
          </w:tcPr>
          <w:p w:rsidR="00DA2980" w:rsidRPr="00C94349" w:rsidRDefault="00DA2980" w:rsidP="00DA2980">
            <w:pPr>
              <w:rPr>
                <w:rFonts w:eastAsia="Calibri"/>
                <w:lang w:eastAsia="en-US"/>
              </w:rPr>
            </w:pPr>
          </w:p>
        </w:tc>
      </w:tr>
      <w:tr w:rsidR="00C175A6" w:rsidRPr="00C94349" w:rsidTr="00C175A6">
        <w:trPr>
          <w:trHeight w:val="20"/>
        </w:trPr>
        <w:tc>
          <w:tcPr>
            <w:tcW w:w="689" w:type="dxa"/>
            <w:shd w:val="clear" w:color="auto" w:fill="auto"/>
            <w:tcMar>
              <w:left w:w="108" w:type="dxa"/>
            </w:tcMar>
          </w:tcPr>
          <w:p w:rsidR="00DA2980" w:rsidRPr="00C94349" w:rsidRDefault="00DA2980" w:rsidP="00063E16">
            <w:pPr>
              <w:jc w:val="center"/>
              <w:rPr>
                <w:lang w:eastAsia="en-US"/>
              </w:rPr>
            </w:pPr>
            <w:r w:rsidRPr="00C94349">
              <w:rPr>
                <w:rFonts w:eastAsia="Calibri"/>
                <w:lang w:eastAsia="en-US"/>
              </w:rPr>
              <w:t>36</w:t>
            </w:r>
          </w:p>
        </w:tc>
        <w:tc>
          <w:tcPr>
            <w:tcW w:w="7641" w:type="dxa"/>
            <w:shd w:val="clear" w:color="auto" w:fill="auto"/>
            <w:tcMar>
              <w:left w:w="108" w:type="dxa"/>
            </w:tcMar>
            <w:vAlign w:val="center"/>
          </w:tcPr>
          <w:p w:rsidR="00DA2980" w:rsidRPr="00C94349" w:rsidRDefault="00DA2980" w:rsidP="00DA2980">
            <w:pPr>
              <w:rPr>
                <w:lang w:eastAsia="en-US"/>
              </w:rPr>
            </w:pPr>
            <w:r w:rsidRPr="00C94349">
              <w:rPr>
                <w:rFonts w:eastAsia="Calibri"/>
                <w:lang w:eastAsia="en-US"/>
              </w:rPr>
              <w:t>Возведение в степень произведения.</w:t>
            </w:r>
          </w:p>
        </w:tc>
        <w:tc>
          <w:tcPr>
            <w:tcW w:w="567" w:type="dxa"/>
            <w:shd w:val="clear" w:color="auto" w:fill="auto"/>
            <w:tcMar>
              <w:left w:w="108" w:type="dxa"/>
            </w:tcMar>
            <w:vAlign w:val="center"/>
          </w:tcPr>
          <w:p w:rsidR="00DA2980" w:rsidRPr="00C94349" w:rsidRDefault="00DA2980" w:rsidP="00063E16">
            <w:pPr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75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</w:tcMar>
            <w:vAlign w:val="bottom"/>
          </w:tcPr>
          <w:p w:rsidR="00DA2980" w:rsidRDefault="00063E16" w:rsidP="00DA2980">
            <w:pPr>
              <w:rPr>
                <w:color w:val="000000"/>
              </w:rPr>
            </w:pPr>
            <w:r>
              <w:rPr>
                <w:color w:val="000000"/>
              </w:rPr>
              <w:t>30.11</w:t>
            </w:r>
          </w:p>
        </w:tc>
        <w:tc>
          <w:tcPr>
            <w:tcW w:w="660" w:type="dxa"/>
            <w:shd w:val="clear" w:color="auto" w:fill="auto"/>
            <w:tcMar>
              <w:left w:w="108" w:type="dxa"/>
            </w:tcMar>
          </w:tcPr>
          <w:p w:rsidR="00DA2980" w:rsidRPr="00C94349" w:rsidRDefault="00DA2980" w:rsidP="00DA2980">
            <w:pPr>
              <w:rPr>
                <w:rFonts w:eastAsia="Calibri"/>
                <w:lang w:eastAsia="en-US"/>
              </w:rPr>
            </w:pPr>
          </w:p>
        </w:tc>
      </w:tr>
      <w:tr w:rsidR="00C175A6" w:rsidRPr="00C94349" w:rsidTr="00C175A6">
        <w:trPr>
          <w:trHeight w:val="20"/>
        </w:trPr>
        <w:tc>
          <w:tcPr>
            <w:tcW w:w="689" w:type="dxa"/>
            <w:shd w:val="clear" w:color="auto" w:fill="auto"/>
            <w:tcMar>
              <w:left w:w="108" w:type="dxa"/>
            </w:tcMar>
          </w:tcPr>
          <w:p w:rsidR="00DA2980" w:rsidRPr="00C94349" w:rsidRDefault="00DA2980" w:rsidP="00063E16">
            <w:pPr>
              <w:jc w:val="center"/>
              <w:rPr>
                <w:lang w:eastAsia="en-US"/>
              </w:rPr>
            </w:pPr>
            <w:r w:rsidRPr="00C94349">
              <w:rPr>
                <w:rFonts w:eastAsia="Calibri"/>
                <w:lang w:eastAsia="en-US"/>
              </w:rPr>
              <w:t>37</w:t>
            </w:r>
          </w:p>
        </w:tc>
        <w:tc>
          <w:tcPr>
            <w:tcW w:w="7641" w:type="dxa"/>
            <w:shd w:val="clear" w:color="auto" w:fill="auto"/>
            <w:tcMar>
              <w:left w:w="108" w:type="dxa"/>
            </w:tcMar>
            <w:vAlign w:val="center"/>
          </w:tcPr>
          <w:p w:rsidR="00DA2980" w:rsidRPr="00C94349" w:rsidRDefault="00DA2980" w:rsidP="00DA2980">
            <w:pPr>
              <w:rPr>
                <w:lang w:eastAsia="en-US"/>
              </w:rPr>
            </w:pPr>
            <w:r w:rsidRPr="00C94349">
              <w:rPr>
                <w:rFonts w:eastAsia="Calibri"/>
                <w:lang w:eastAsia="en-US"/>
              </w:rPr>
              <w:t>Возведение в степень степени.</w:t>
            </w:r>
          </w:p>
        </w:tc>
        <w:tc>
          <w:tcPr>
            <w:tcW w:w="567" w:type="dxa"/>
            <w:shd w:val="clear" w:color="auto" w:fill="auto"/>
            <w:tcMar>
              <w:left w:w="108" w:type="dxa"/>
            </w:tcMar>
            <w:vAlign w:val="center"/>
          </w:tcPr>
          <w:p w:rsidR="00DA2980" w:rsidRPr="00C94349" w:rsidRDefault="00DA2980" w:rsidP="00063E16">
            <w:pPr>
              <w:jc w:val="center"/>
              <w:rPr>
                <w:lang w:eastAsia="en-US"/>
              </w:rPr>
            </w:pPr>
            <w:r w:rsidRPr="00C94349">
              <w:rPr>
                <w:rFonts w:eastAsia="Calibri"/>
                <w:lang w:eastAsia="en-US"/>
              </w:rPr>
              <w:t>1</w:t>
            </w:r>
          </w:p>
        </w:tc>
        <w:tc>
          <w:tcPr>
            <w:tcW w:w="75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</w:tcMar>
            <w:vAlign w:val="bottom"/>
          </w:tcPr>
          <w:p w:rsidR="00DA2980" w:rsidRDefault="00063E16" w:rsidP="00DA2980">
            <w:pPr>
              <w:rPr>
                <w:color w:val="000000"/>
              </w:rPr>
            </w:pPr>
            <w:r>
              <w:rPr>
                <w:color w:val="000000"/>
              </w:rPr>
              <w:t>02.12</w:t>
            </w:r>
          </w:p>
        </w:tc>
        <w:tc>
          <w:tcPr>
            <w:tcW w:w="660" w:type="dxa"/>
            <w:shd w:val="clear" w:color="auto" w:fill="auto"/>
            <w:tcMar>
              <w:left w:w="108" w:type="dxa"/>
            </w:tcMar>
          </w:tcPr>
          <w:p w:rsidR="00DA2980" w:rsidRPr="00C94349" w:rsidRDefault="00DA2980" w:rsidP="00DA2980">
            <w:pPr>
              <w:rPr>
                <w:rFonts w:eastAsia="Calibri"/>
                <w:lang w:eastAsia="en-US"/>
              </w:rPr>
            </w:pPr>
          </w:p>
        </w:tc>
      </w:tr>
      <w:tr w:rsidR="00C175A6" w:rsidRPr="00C94349" w:rsidTr="00C175A6">
        <w:trPr>
          <w:trHeight w:val="20"/>
        </w:trPr>
        <w:tc>
          <w:tcPr>
            <w:tcW w:w="689" w:type="dxa"/>
            <w:shd w:val="clear" w:color="auto" w:fill="auto"/>
            <w:tcMar>
              <w:left w:w="108" w:type="dxa"/>
            </w:tcMar>
          </w:tcPr>
          <w:p w:rsidR="00DA2980" w:rsidRPr="00C94349" w:rsidRDefault="00DA2980" w:rsidP="00063E16">
            <w:pPr>
              <w:jc w:val="center"/>
              <w:rPr>
                <w:lang w:eastAsia="en-US"/>
              </w:rPr>
            </w:pPr>
            <w:r w:rsidRPr="00C94349">
              <w:rPr>
                <w:rFonts w:eastAsia="Calibri"/>
                <w:lang w:eastAsia="en-US"/>
              </w:rPr>
              <w:t>38</w:t>
            </w:r>
          </w:p>
        </w:tc>
        <w:tc>
          <w:tcPr>
            <w:tcW w:w="7641" w:type="dxa"/>
            <w:shd w:val="clear" w:color="auto" w:fill="auto"/>
            <w:tcMar>
              <w:left w:w="108" w:type="dxa"/>
            </w:tcMar>
            <w:vAlign w:val="center"/>
          </w:tcPr>
          <w:p w:rsidR="00DA2980" w:rsidRPr="00C94349" w:rsidRDefault="00DA2980" w:rsidP="00DA2980">
            <w:pPr>
              <w:rPr>
                <w:lang w:eastAsia="en-US"/>
              </w:rPr>
            </w:pPr>
            <w:r w:rsidRPr="00C94349">
              <w:rPr>
                <w:rFonts w:eastAsia="Calibri"/>
                <w:lang w:eastAsia="en-US"/>
              </w:rPr>
              <w:t>Одночлен и его стандартный вид.</w:t>
            </w:r>
          </w:p>
        </w:tc>
        <w:tc>
          <w:tcPr>
            <w:tcW w:w="567" w:type="dxa"/>
            <w:shd w:val="clear" w:color="auto" w:fill="auto"/>
            <w:tcMar>
              <w:left w:w="108" w:type="dxa"/>
            </w:tcMar>
            <w:vAlign w:val="center"/>
          </w:tcPr>
          <w:p w:rsidR="00DA2980" w:rsidRPr="00C94349" w:rsidRDefault="00DA2980" w:rsidP="00063E16">
            <w:pPr>
              <w:jc w:val="center"/>
              <w:rPr>
                <w:lang w:eastAsia="en-US"/>
              </w:rPr>
            </w:pPr>
            <w:r w:rsidRPr="00C94349">
              <w:rPr>
                <w:rFonts w:eastAsia="Calibri"/>
                <w:lang w:eastAsia="en-US"/>
              </w:rPr>
              <w:t>1</w:t>
            </w:r>
          </w:p>
        </w:tc>
        <w:tc>
          <w:tcPr>
            <w:tcW w:w="75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</w:tcMar>
            <w:vAlign w:val="bottom"/>
          </w:tcPr>
          <w:p w:rsidR="00DA2980" w:rsidRDefault="00063E16" w:rsidP="00DA2980">
            <w:pPr>
              <w:rPr>
                <w:color w:val="000000"/>
              </w:rPr>
            </w:pPr>
            <w:r>
              <w:rPr>
                <w:color w:val="000000"/>
              </w:rPr>
              <w:t>05.12</w:t>
            </w:r>
          </w:p>
        </w:tc>
        <w:tc>
          <w:tcPr>
            <w:tcW w:w="660" w:type="dxa"/>
            <w:shd w:val="clear" w:color="auto" w:fill="auto"/>
            <w:tcMar>
              <w:left w:w="108" w:type="dxa"/>
            </w:tcMar>
          </w:tcPr>
          <w:p w:rsidR="00DA2980" w:rsidRPr="00C94349" w:rsidRDefault="00DA2980" w:rsidP="00DA2980">
            <w:pPr>
              <w:rPr>
                <w:rFonts w:eastAsia="Calibri"/>
                <w:lang w:eastAsia="en-US"/>
              </w:rPr>
            </w:pPr>
          </w:p>
        </w:tc>
      </w:tr>
      <w:tr w:rsidR="00C175A6" w:rsidRPr="00C94349" w:rsidTr="00C175A6">
        <w:trPr>
          <w:trHeight w:val="20"/>
        </w:trPr>
        <w:tc>
          <w:tcPr>
            <w:tcW w:w="689" w:type="dxa"/>
            <w:shd w:val="clear" w:color="auto" w:fill="auto"/>
            <w:tcMar>
              <w:left w:w="108" w:type="dxa"/>
            </w:tcMar>
          </w:tcPr>
          <w:p w:rsidR="00DA2980" w:rsidRPr="00C94349" w:rsidRDefault="00DA2980" w:rsidP="00063E16">
            <w:pPr>
              <w:jc w:val="center"/>
              <w:rPr>
                <w:lang w:eastAsia="en-US"/>
              </w:rPr>
            </w:pPr>
            <w:r w:rsidRPr="00C94349">
              <w:rPr>
                <w:rFonts w:eastAsia="Calibri"/>
                <w:lang w:eastAsia="en-US"/>
              </w:rPr>
              <w:t>39</w:t>
            </w:r>
          </w:p>
        </w:tc>
        <w:tc>
          <w:tcPr>
            <w:tcW w:w="7641" w:type="dxa"/>
            <w:shd w:val="clear" w:color="auto" w:fill="auto"/>
            <w:tcMar>
              <w:left w:w="108" w:type="dxa"/>
            </w:tcMar>
            <w:vAlign w:val="center"/>
          </w:tcPr>
          <w:p w:rsidR="00DA2980" w:rsidRPr="00C94349" w:rsidRDefault="00DA2980" w:rsidP="00DA2980">
            <w:pPr>
              <w:rPr>
                <w:lang w:eastAsia="en-US"/>
              </w:rPr>
            </w:pPr>
            <w:r w:rsidRPr="00C94349">
              <w:rPr>
                <w:rFonts w:eastAsia="Calibri"/>
                <w:lang w:eastAsia="en-US"/>
              </w:rPr>
              <w:t>Умножение одночленов.</w:t>
            </w:r>
          </w:p>
        </w:tc>
        <w:tc>
          <w:tcPr>
            <w:tcW w:w="567" w:type="dxa"/>
            <w:shd w:val="clear" w:color="auto" w:fill="auto"/>
            <w:tcMar>
              <w:left w:w="108" w:type="dxa"/>
            </w:tcMar>
            <w:vAlign w:val="center"/>
          </w:tcPr>
          <w:p w:rsidR="00DA2980" w:rsidRPr="00C94349" w:rsidRDefault="00DA2980" w:rsidP="00063E16">
            <w:pPr>
              <w:jc w:val="center"/>
              <w:rPr>
                <w:lang w:eastAsia="en-US"/>
              </w:rPr>
            </w:pPr>
            <w:r w:rsidRPr="00C94349">
              <w:rPr>
                <w:rFonts w:eastAsia="Calibri"/>
                <w:lang w:eastAsia="en-US"/>
              </w:rPr>
              <w:t>1</w:t>
            </w:r>
          </w:p>
        </w:tc>
        <w:tc>
          <w:tcPr>
            <w:tcW w:w="75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</w:tcMar>
            <w:vAlign w:val="bottom"/>
          </w:tcPr>
          <w:p w:rsidR="00DA2980" w:rsidRDefault="00063E16" w:rsidP="00DA2980">
            <w:pPr>
              <w:rPr>
                <w:color w:val="000000"/>
              </w:rPr>
            </w:pPr>
            <w:r>
              <w:rPr>
                <w:color w:val="000000"/>
              </w:rPr>
              <w:t>07.12</w:t>
            </w:r>
          </w:p>
        </w:tc>
        <w:tc>
          <w:tcPr>
            <w:tcW w:w="660" w:type="dxa"/>
            <w:shd w:val="clear" w:color="auto" w:fill="auto"/>
            <w:tcMar>
              <w:left w:w="108" w:type="dxa"/>
            </w:tcMar>
          </w:tcPr>
          <w:p w:rsidR="00DA2980" w:rsidRPr="00C94349" w:rsidRDefault="00DA2980" w:rsidP="00DA2980">
            <w:pPr>
              <w:rPr>
                <w:rFonts w:eastAsia="Calibri"/>
                <w:lang w:eastAsia="en-US"/>
              </w:rPr>
            </w:pPr>
          </w:p>
        </w:tc>
      </w:tr>
      <w:tr w:rsidR="00C175A6" w:rsidRPr="00C94349" w:rsidTr="00C175A6">
        <w:trPr>
          <w:trHeight w:val="20"/>
        </w:trPr>
        <w:tc>
          <w:tcPr>
            <w:tcW w:w="689" w:type="dxa"/>
            <w:shd w:val="clear" w:color="auto" w:fill="auto"/>
            <w:tcMar>
              <w:left w:w="108" w:type="dxa"/>
            </w:tcMar>
          </w:tcPr>
          <w:p w:rsidR="00DA2980" w:rsidRPr="00C94349" w:rsidRDefault="00DA2980" w:rsidP="00063E16">
            <w:pPr>
              <w:jc w:val="center"/>
              <w:rPr>
                <w:lang w:eastAsia="en-US"/>
              </w:rPr>
            </w:pPr>
            <w:r w:rsidRPr="00C94349">
              <w:rPr>
                <w:rFonts w:eastAsia="Calibri"/>
                <w:lang w:eastAsia="en-US"/>
              </w:rPr>
              <w:t>40</w:t>
            </w:r>
          </w:p>
        </w:tc>
        <w:tc>
          <w:tcPr>
            <w:tcW w:w="7641" w:type="dxa"/>
            <w:shd w:val="clear" w:color="auto" w:fill="auto"/>
            <w:tcMar>
              <w:left w:w="108" w:type="dxa"/>
            </w:tcMar>
            <w:vAlign w:val="center"/>
          </w:tcPr>
          <w:p w:rsidR="00DA2980" w:rsidRPr="00C94349" w:rsidRDefault="00DA2980" w:rsidP="00DA2980">
            <w:pPr>
              <w:rPr>
                <w:lang w:eastAsia="en-US"/>
              </w:rPr>
            </w:pPr>
            <w:r w:rsidRPr="00C94349">
              <w:rPr>
                <w:rFonts w:eastAsia="Calibri"/>
                <w:lang w:eastAsia="en-US"/>
              </w:rPr>
              <w:t>Возведение одночленов в степень.</w:t>
            </w:r>
          </w:p>
        </w:tc>
        <w:tc>
          <w:tcPr>
            <w:tcW w:w="567" w:type="dxa"/>
            <w:shd w:val="clear" w:color="auto" w:fill="auto"/>
            <w:tcMar>
              <w:left w:w="108" w:type="dxa"/>
            </w:tcMar>
            <w:vAlign w:val="center"/>
          </w:tcPr>
          <w:p w:rsidR="00DA2980" w:rsidRPr="00C94349" w:rsidRDefault="00DA2980" w:rsidP="00063E16">
            <w:pPr>
              <w:jc w:val="center"/>
              <w:rPr>
                <w:lang w:eastAsia="en-US"/>
              </w:rPr>
            </w:pPr>
            <w:r w:rsidRPr="00C94349">
              <w:rPr>
                <w:rFonts w:eastAsia="Calibri"/>
                <w:lang w:eastAsia="en-US"/>
              </w:rPr>
              <w:t>1</w:t>
            </w:r>
          </w:p>
        </w:tc>
        <w:tc>
          <w:tcPr>
            <w:tcW w:w="75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</w:tcMar>
            <w:vAlign w:val="bottom"/>
          </w:tcPr>
          <w:p w:rsidR="00DA2980" w:rsidRDefault="00063E16" w:rsidP="00DA2980">
            <w:pPr>
              <w:rPr>
                <w:color w:val="000000"/>
              </w:rPr>
            </w:pPr>
            <w:r>
              <w:rPr>
                <w:color w:val="000000"/>
              </w:rPr>
              <w:t>09.12</w:t>
            </w:r>
          </w:p>
        </w:tc>
        <w:tc>
          <w:tcPr>
            <w:tcW w:w="660" w:type="dxa"/>
            <w:shd w:val="clear" w:color="auto" w:fill="auto"/>
            <w:tcMar>
              <w:left w:w="108" w:type="dxa"/>
            </w:tcMar>
          </w:tcPr>
          <w:p w:rsidR="00DA2980" w:rsidRPr="00C94349" w:rsidRDefault="00DA2980" w:rsidP="00DA2980">
            <w:pPr>
              <w:rPr>
                <w:rFonts w:eastAsia="Calibri"/>
                <w:lang w:eastAsia="en-US"/>
              </w:rPr>
            </w:pPr>
          </w:p>
        </w:tc>
      </w:tr>
      <w:tr w:rsidR="00C175A6" w:rsidRPr="00063E16" w:rsidTr="00C175A6">
        <w:trPr>
          <w:trHeight w:val="20"/>
        </w:trPr>
        <w:tc>
          <w:tcPr>
            <w:tcW w:w="689" w:type="dxa"/>
            <w:shd w:val="clear" w:color="auto" w:fill="auto"/>
            <w:tcMar>
              <w:left w:w="108" w:type="dxa"/>
            </w:tcMar>
          </w:tcPr>
          <w:p w:rsidR="00DA2980" w:rsidRPr="00063E16" w:rsidRDefault="00DA2980" w:rsidP="00063E16">
            <w:pPr>
              <w:jc w:val="center"/>
              <w:rPr>
                <w:lang w:eastAsia="en-US"/>
              </w:rPr>
            </w:pPr>
            <w:r w:rsidRPr="00063E16">
              <w:rPr>
                <w:rFonts w:eastAsia="Calibri"/>
                <w:lang w:eastAsia="en-US"/>
              </w:rPr>
              <w:lastRenderedPageBreak/>
              <w:t>41</w:t>
            </w:r>
          </w:p>
        </w:tc>
        <w:tc>
          <w:tcPr>
            <w:tcW w:w="7641" w:type="dxa"/>
            <w:shd w:val="clear" w:color="auto" w:fill="auto"/>
            <w:tcMar>
              <w:left w:w="108" w:type="dxa"/>
            </w:tcMar>
            <w:vAlign w:val="center"/>
          </w:tcPr>
          <w:p w:rsidR="00DA2980" w:rsidRPr="00063E16" w:rsidRDefault="00DA2980" w:rsidP="00DA2980">
            <w:pPr>
              <w:rPr>
                <w:lang w:eastAsia="en-US"/>
              </w:rPr>
            </w:pPr>
            <w:r w:rsidRPr="00063E16">
              <w:rPr>
                <w:rFonts w:eastAsia="Calibri"/>
                <w:lang w:eastAsia="en-US"/>
              </w:rPr>
              <w:t>Функция у = х</w:t>
            </w:r>
            <w:proofErr w:type="gramStart"/>
            <w:r w:rsidRPr="00063E16">
              <w:rPr>
                <w:rFonts w:eastAsia="Calibri"/>
                <w:vertAlign w:val="superscript"/>
                <w:lang w:eastAsia="en-US"/>
              </w:rPr>
              <w:t>2</w:t>
            </w:r>
            <w:proofErr w:type="gramEnd"/>
            <w:r w:rsidRPr="00063E16">
              <w:rPr>
                <w:rFonts w:eastAsia="Calibri"/>
                <w:lang w:eastAsia="en-US"/>
              </w:rPr>
              <w:t xml:space="preserve"> и ее график </w:t>
            </w:r>
          </w:p>
        </w:tc>
        <w:tc>
          <w:tcPr>
            <w:tcW w:w="567" w:type="dxa"/>
            <w:shd w:val="clear" w:color="auto" w:fill="auto"/>
            <w:tcMar>
              <w:left w:w="108" w:type="dxa"/>
            </w:tcMar>
            <w:vAlign w:val="center"/>
          </w:tcPr>
          <w:p w:rsidR="00DA2980" w:rsidRPr="00063E16" w:rsidRDefault="00DA2980" w:rsidP="00063E16">
            <w:pPr>
              <w:jc w:val="center"/>
              <w:rPr>
                <w:lang w:eastAsia="en-US"/>
              </w:rPr>
            </w:pPr>
            <w:r w:rsidRPr="00063E16">
              <w:rPr>
                <w:rFonts w:eastAsia="Calibri"/>
                <w:lang w:eastAsia="en-US"/>
              </w:rPr>
              <w:t>1</w:t>
            </w:r>
          </w:p>
        </w:tc>
        <w:tc>
          <w:tcPr>
            <w:tcW w:w="75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</w:tcMar>
            <w:vAlign w:val="bottom"/>
          </w:tcPr>
          <w:p w:rsidR="00DA2980" w:rsidRPr="00063E16" w:rsidRDefault="00063E16" w:rsidP="00DA2980">
            <w:pPr>
              <w:rPr>
                <w:color w:val="000000"/>
              </w:rPr>
            </w:pPr>
            <w:r w:rsidRPr="00063E16">
              <w:rPr>
                <w:color w:val="000000"/>
              </w:rPr>
              <w:t>12.12</w:t>
            </w:r>
          </w:p>
        </w:tc>
        <w:tc>
          <w:tcPr>
            <w:tcW w:w="660" w:type="dxa"/>
            <w:shd w:val="clear" w:color="auto" w:fill="auto"/>
            <w:tcMar>
              <w:left w:w="108" w:type="dxa"/>
            </w:tcMar>
          </w:tcPr>
          <w:p w:rsidR="00DA2980" w:rsidRPr="00063E16" w:rsidRDefault="00DA2980" w:rsidP="00DA2980">
            <w:pPr>
              <w:rPr>
                <w:rFonts w:eastAsia="Calibri"/>
                <w:lang w:eastAsia="en-US"/>
              </w:rPr>
            </w:pPr>
          </w:p>
        </w:tc>
      </w:tr>
      <w:tr w:rsidR="00C175A6" w:rsidRPr="00C94349" w:rsidTr="00C175A6">
        <w:trPr>
          <w:trHeight w:val="20"/>
        </w:trPr>
        <w:tc>
          <w:tcPr>
            <w:tcW w:w="689" w:type="dxa"/>
            <w:shd w:val="clear" w:color="auto" w:fill="auto"/>
            <w:tcMar>
              <w:left w:w="108" w:type="dxa"/>
            </w:tcMar>
          </w:tcPr>
          <w:p w:rsidR="00DA2980" w:rsidRPr="00C94349" w:rsidRDefault="00DA2980" w:rsidP="00063E16">
            <w:pPr>
              <w:jc w:val="center"/>
              <w:rPr>
                <w:lang w:eastAsia="en-US"/>
              </w:rPr>
            </w:pPr>
            <w:r w:rsidRPr="00C94349">
              <w:rPr>
                <w:rFonts w:eastAsia="Calibri"/>
                <w:lang w:eastAsia="en-US"/>
              </w:rPr>
              <w:t>42</w:t>
            </w:r>
          </w:p>
        </w:tc>
        <w:tc>
          <w:tcPr>
            <w:tcW w:w="7641" w:type="dxa"/>
            <w:shd w:val="clear" w:color="auto" w:fill="auto"/>
            <w:tcMar>
              <w:left w:w="108" w:type="dxa"/>
            </w:tcMar>
            <w:vAlign w:val="center"/>
          </w:tcPr>
          <w:p w:rsidR="00DA2980" w:rsidRPr="00C94349" w:rsidRDefault="00DA2980" w:rsidP="00DA2980">
            <w:pPr>
              <w:rPr>
                <w:lang w:eastAsia="en-US"/>
              </w:rPr>
            </w:pPr>
            <w:r w:rsidRPr="00C94349">
              <w:rPr>
                <w:rFonts w:eastAsia="Calibri"/>
                <w:lang w:eastAsia="en-US"/>
              </w:rPr>
              <w:t>Функция у = х</w:t>
            </w:r>
            <w:r w:rsidRPr="00C94349">
              <w:rPr>
                <w:rFonts w:eastAsia="Calibri"/>
                <w:vertAlign w:val="superscript"/>
                <w:lang w:eastAsia="en-US"/>
              </w:rPr>
              <w:t>3</w:t>
            </w:r>
            <w:r w:rsidRPr="00C94349">
              <w:rPr>
                <w:rFonts w:eastAsia="Calibri"/>
                <w:lang w:eastAsia="en-US"/>
              </w:rPr>
              <w:t xml:space="preserve"> и ее график</w:t>
            </w:r>
          </w:p>
        </w:tc>
        <w:tc>
          <w:tcPr>
            <w:tcW w:w="567" w:type="dxa"/>
            <w:shd w:val="clear" w:color="auto" w:fill="auto"/>
            <w:tcMar>
              <w:left w:w="108" w:type="dxa"/>
            </w:tcMar>
            <w:vAlign w:val="center"/>
          </w:tcPr>
          <w:p w:rsidR="00DA2980" w:rsidRPr="00C94349" w:rsidRDefault="00DA2980" w:rsidP="00063E16">
            <w:pPr>
              <w:jc w:val="center"/>
              <w:rPr>
                <w:lang w:eastAsia="en-US"/>
              </w:rPr>
            </w:pPr>
            <w:r w:rsidRPr="00C94349">
              <w:rPr>
                <w:rFonts w:eastAsia="Calibri"/>
                <w:lang w:eastAsia="en-US"/>
              </w:rPr>
              <w:t>1</w:t>
            </w:r>
          </w:p>
        </w:tc>
        <w:tc>
          <w:tcPr>
            <w:tcW w:w="75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</w:tcMar>
            <w:vAlign w:val="bottom"/>
          </w:tcPr>
          <w:p w:rsidR="00DA2980" w:rsidRDefault="00063E16" w:rsidP="00DA2980">
            <w:pPr>
              <w:rPr>
                <w:color w:val="000000"/>
              </w:rPr>
            </w:pPr>
            <w:r>
              <w:rPr>
                <w:color w:val="000000"/>
              </w:rPr>
              <w:t>14.12</w:t>
            </w:r>
          </w:p>
        </w:tc>
        <w:tc>
          <w:tcPr>
            <w:tcW w:w="660" w:type="dxa"/>
            <w:shd w:val="clear" w:color="auto" w:fill="auto"/>
            <w:tcMar>
              <w:left w:w="108" w:type="dxa"/>
            </w:tcMar>
          </w:tcPr>
          <w:p w:rsidR="00DA2980" w:rsidRPr="00C94349" w:rsidRDefault="00DA2980" w:rsidP="00DA2980">
            <w:pPr>
              <w:rPr>
                <w:rFonts w:eastAsia="Calibri"/>
                <w:lang w:eastAsia="en-US"/>
              </w:rPr>
            </w:pPr>
          </w:p>
        </w:tc>
      </w:tr>
      <w:tr w:rsidR="00C175A6" w:rsidRPr="00063E16" w:rsidTr="00C175A6">
        <w:trPr>
          <w:trHeight w:val="20"/>
        </w:trPr>
        <w:tc>
          <w:tcPr>
            <w:tcW w:w="689" w:type="dxa"/>
            <w:shd w:val="clear" w:color="auto" w:fill="auto"/>
            <w:tcMar>
              <w:left w:w="108" w:type="dxa"/>
            </w:tcMar>
          </w:tcPr>
          <w:p w:rsidR="00DA2980" w:rsidRPr="00063E16" w:rsidRDefault="00DA2980" w:rsidP="00063E16">
            <w:pPr>
              <w:jc w:val="center"/>
              <w:rPr>
                <w:b/>
                <w:lang w:eastAsia="en-US"/>
              </w:rPr>
            </w:pPr>
            <w:r w:rsidRPr="00063E16">
              <w:rPr>
                <w:rFonts w:eastAsia="Calibri"/>
                <w:b/>
                <w:lang w:eastAsia="en-US"/>
              </w:rPr>
              <w:t>43</w:t>
            </w:r>
          </w:p>
        </w:tc>
        <w:tc>
          <w:tcPr>
            <w:tcW w:w="7641" w:type="dxa"/>
            <w:shd w:val="clear" w:color="auto" w:fill="auto"/>
            <w:tcMar>
              <w:left w:w="108" w:type="dxa"/>
            </w:tcMar>
            <w:vAlign w:val="center"/>
          </w:tcPr>
          <w:p w:rsidR="00DA2980" w:rsidRPr="00063E16" w:rsidRDefault="00063E16" w:rsidP="00DA2980">
            <w:pPr>
              <w:rPr>
                <w:b/>
                <w:lang w:eastAsia="en-US"/>
              </w:rPr>
            </w:pPr>
            <w:r w:rsidRPr="00063E16">
              <w:rPr>
                <w:rFonts w:eastAsia="Calibri"/>
                <w:b/>
                <w:lang w:eastAsia="en-US"/>
              </w:rPr>
              <w:t>Полугодовая контрольная работа</w:t>
            </w:r>
          </w:p>
        </w:tc>
        <w:tc>
          <w:tcPr>
            <w:tcW w:w="567" w:type="dxa"/>
            <w:shd w:val="clear" w:color="auto" w:fill="auto"/>
            <w:tcMar>
              <w:left w:w="108" w:type="dxa"/>
            </w:tcMar>
            <w:vAlign w:val="center"/>
          </w:tcPr>
          <w:p w:rsidR="00DA2980" w:rsidRPr="00063E16" w:rsidRDefault="00DA2980" w:rsidP="00063E16">
            <w:pPr>
              <w:jc w:val="center"/>
              <w:rPr>
                <w:b/>
                <w:lang w:eastAsia="en-US"/>
              </w:rPr>
            </w:pPr>
            <w:r w:rsidRPr="00063E16">
              <w:rPr>
                <w:rFonts w:eastAsia="Calibri"/>
                <w:b/>
                <w:lang w:eastAsia="en-US"/>
              </w:rPr>
              <w:t>1</w:t>
            </w:r>
          </w:p>
        </w:tc>
        <w:tc>
          <w:tcPr>
            <w:tcW w:w="75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</w:tcMar>
            <w:vAlign w:val="bottom"/>
          </w:tcPr>
          <w:p w:rsidR="00DA2980" w:rsidRPr="00063E16" w:rsidRDefault="00063E16" w:rsidP="00DA2980">
            <w:pPr>
              <w:rPr>
                <w:b/>
                <w:color w:val="000000"/>
              </w:rPr>
            </w:pPr>
            <w:r w:rsidRPr="00063E16">
              <w:rPr>
                <w:b/>
                <w:color w:val="000000"/>
              </w:rPr>
              <w:t>16.12</w:t>
            </w:r>
          </w:p>
        </w:tc>
        <w:tc>
          <w:tcPr>
            <w:tcW w:w="660" w:type="dxa"/>
            <w:shd w:val="clear" w:color="auto" w:fill="auto"/>
            <w:tcMar>
              <w:left w:w="108" w:type="dxa"/>
            </w:tcMar>
          </w:tcPr>
          <w:p w:rsidR="00DA2980" w:rsidRPr="00063E16" w:rsidRDefault="00DA2980" w:rsidP="00DA2980">
            <w:pPr>
              <w:rPr>
                <w:rFonts w:eastAsia="Calibri"/>
                <w:b/>
                <w:lang w:eastAsia="en-US"/>
              </w:rPr>
            </w:pPr>
          </w:p>
        </w:tc>
      </w:tr>
      <w:tr w:rsidR="006D652C" w:rsidRPr="00C94349" w:rsidTr="00063E16">
        <w:trPr>
          <w:trHeight w:val="20"/>
        </w:trPr>
        <w:tc>
          <w:tcPr>
            <w:tcW w:w="10314" w:type="dxa"/>
            <w:gridSpan w:val="5"/>
            <w:shd w:val="clear" w:color="auto" w:fill="auto"/>
            <w:tcMar>
              <w:left w:w="108" w:type="dxa"/>
            </w:tcMar>
            <w:vAlign w:val="center"/>
          </w:tcPr>
          <w:p w:rsidR="006D652C" w:rsidRPr="00C94349" w:rsidRDefault="006D652C" w:rsidP="00063E16">
            <w:pPr>
              <w:jc w:val="center"/>
              <w:rPr>
                <w:lang w:eastAsia="en-US"/>
              </w:rPr>
            </w:pPr>
            <w:r w:rsidRPr="00C94349">
              <w:rPr>
                <w:rFonts w:eastAsia="Calibri"/>
                <w:b/>
                <w:lang w:eastAsia="en-US"/>
              </w:rPr>
              <w:t>Глава IV. Многочлены– 15 часов</w:t>
            </w:r>
          </w:p>
        </w:tc>
      </w:tr>
      <w:tr w:rsidR="00C175A6" w:rsidRPr="00C94349" w:rsidTr="00C175A6">
        <w:trPr>
          <w:trHeight w:val="20"/>
        </w:trPr>
        <w:tc>
          <w:tcPr>
            <w:tcW w:w="689" w:type="dxa"/>
            <w:shd w:val="clear" w:color="auto" w:fill="auto"/>
            <w:tcMar>
              <w:left w:w="108" w:type="dxa"/>
            </w:tcMar>
          </w:tcPr>
          <w:p w:rsidR="00DA2980" w:rsidRPr="00C94349" w:rsidRDefault="00DA2980" w:rsidP="00063E16">
            <w:pPr>
              <w:jc w:val="center"/>
              <w:rPr>
                <w:lang w:eastAsia="en-US"/>
              </w:rPr>
            </w:pPr>
            <w:r w:rsidRPr="00C94349">
              <w:rPr>
                <w:rFonts w:eastAsia="Calibri"/>
                <w:lang w:eastAsia="en-US"/>
              </w:rPr>
              <w:t>44</w:t>
            </w:r>
          </w:p>
        </w:tc>
        <w:tc>
          <w:tcPr>
            <w:tcW w:w="7641" w:type="dxa"/>
            <w:shd w:val="clear" w:color="auto" w:fill="auto"/>
            <w:tcMar>
              <w:left w:w="108" w:type="dxa"/>
            </w:tcMar>
            <w:vAlign w:val="center"/>
          </w:tcPr>
          <w:p w:rsidR="00DA2980" w:rsidRPr="00C94349" w:rsidRDefault="00DA2980" w:rsidP="00DA2980">
            <w:pPr>
              <w:rPr>
                <w:lang w:eastAsia="en-US"/>
              </w:rPr>
            </w:pPr>
            <w:r w:rsidRPr="00C94349">
              <w:rPr>
                <w:rFonts w:eastAsia="Calibri"/>
                <w:lang w:eastAsia="en-US"/>
              </w:rPr>
              <w:t>Анализ контрольной работы Многочлен и его стандартный вид.</w:t>
            </w:r>
          </w:p>
        </w:tc>
        <w:tc>
          <w:tcPr>
            <w:tcW w:w="567" w:type="dxa"/>
            <w:shd w:val="clear" w:color="auto" w:fill="auto"/>
            <w:tcMar>
              <w:left w:w="108" w:type="dxa"/>
            </w:tcMar>
            <w:vAlign w:val="center"/>
          </w:tcPr>
          <w:p w:rsidR="00DA2980" w:rsidRPr="00C94349" w:rsidRDefault="00DA2980" w:rsidP="00063E16">
            <w:pPr>
              <w:jc w:val="center"/>
              <w:rPr>
                <w:lang w:eastAsia="en-US"/>
              </w:rPr>
            </w:pPr>
            <w:r w:rsidRPr="00C94349">
              <w:rPr>
                <w:rFonts w:eastAsia="Calibri"/>
                <w:lang w:eastAsia="en-US"/>
              </w:rPr>
              <w:t>1</w:t>
            </w:r>
          </w:p>
        </w:tc>
        <w:tc>
          <w:tcPr>
            <w:tcW w:w="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</w:tcMar>
            <w:vAlign w:val="bottom"/>
          </w:tcPr>
          <w:p w:rsidR="00DA2980" w:rsidRDefault="00063E16" w:rsidP="00063E1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19.12</w:t>
            </w:r>
          </w:p>
        </w:tc>
        <w:tc>
          <w:tcPr>
            <w:tcW w:w="660" w:type="dxa"/>
            <w:shd w:val="clear" w:color="auto" w:fill="auto"/>
            <w:tcMar>
              <w:left w:w="108" w:type="dxa"/>
            </w:tcMar>
          </w:tcPr>
          <w:p w:rsidR="00DA2980" w:rsidRPr="00C94349" w:rsidRDefault="00DA2980" w:rsidP="00DA2980">
            <w:pPr>
              <w:rPr>
                <w:rFonts w:eastAsia="Calibri"/>
                <w:lang w:eastAsia="en-US"/>
              </w:rPr>
            </w:pPr>
          </w:p>
        </w:tc>
      </w:tr>
      <w:tr w:rsidR="00C175A6" w:rsidRPr="00C94349" w:rsidTr="00C175A6">
        <w:trPr>
          <w:trHeight w:val="20"/>
        </w:trPr>
        <w:tc>
          <w:tcPr>
            <w:tcW w:w="689" w:type="dxa"/>
            <w:shd w:val="clear" w:color="auto" w:fill="auto"/>
            <w:tcMar>
              <w:left w:w="108" w:type="dxa"/>
            </w:tcMar>
          </w:tcPr>
          <w:p w:rsidR="00DA2980" w:rsidRPr="00C94349" w:rsidRDefault="00DA2980" w:rsidP="00063E16">
            <w:pPr>
              <w:jc w:val="center"/>
              <w:rPr>
                <w:lang w:eastAsia="en-US"/>
              </w:rPr>
            </w:pPr>
            <w:r w:rsidRPr="00C94349">
              <w:rPr>
                <w:rFonts w:eastAsia="Calibri"/>
                <w:lang w:eastAsia="en-US"/>
              </w:rPr>
              <w:t>45</w:t>
            </w:r>
          </w:p>
        </w:tc>
        <w:tc>
          <w:tcPr>
            <w:tcW w:w="7641" w:type="dxa"/>
            <w:shd w:val="clear" w:color="auto" w:fill="auto"/>
            <w:tcMar>
              <w:left w:w="108" w:type="dxa"/>
            </w:tcMar>
            <w:vAlign w:val="center"/>
          </w:tcPr>
          <w:p w:rsidR="00DA2980" w:rsidRPr="00C94349" w:rsidRDefault="00DA2980" w:rsidP="00DA2980">
            <w:pPr>
              <w:rPr>
                <w:lang w:eastAsia="en-US"/>
              </w:rPr>
            </w:pPr>
            <w:r w:rsidRPr="00C94349">
              <w:rPr>
                <w:rFonts w:eastAsia="Calibri"/>
                <w:lang w:eastAsia="en-US"/>
              </w:rPr>
              <w:t>Сложение и вычитание многочленов.</w:t>
            </w:r>
          </w:p>
        </w:tc>
        <w:tc>
          <w:tcPr>
            <w:tcW w:w="567" w:type="dxa"/>
            <w:shd w:val="clear" w:color="auto" w:fill="auto"/>
            <w:tcMar>
              <w:left w:w="108" w:type="dxa"/>
            </w:tcMar>
            <w:vAlign w:val="center"/>
          </w:tcPr>
          <w:p w:rsidR="00DA2980" w:rsidRPr="00C94349" w:rsidRDefault="00DA2980" w:rsidP="00063E16">
            <w:pPr>
              <w:jc w:val="center"/>
              <w:rPr>
                <w:lang w:eastAsia="en-US"/>
              </w:rPr>
            </w:pPr>
            <w:r w:rsidRPr="00C94349">
              <w:rPr>
                <w:rFonts w:eastAsia="Calibri"/>
                <w:lang w:eastAsia="en-US"/>
              </w:rPr>
              <w:t>1</w:t>
            </w:r>
          </w:p>
        </w:tc>
        <w:tc>
          <w:tcPr>
            <w:tcW w:w="75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</w:tcMar>
            <w:vAlign w:val="bottom"/>
          </w:tcPr>
          <w:p w:rsidR="00DA2980" w:rsidRDefault="00063E16" w:rsidP="00063E1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21.12</w:t>
            </w:r>
          </w:p>
        </w:tc>
        <w:tc>
          <w:tcPr>
            <w:tcW w:w="660" w:type="dxa"/>
            <w:shd w:val="clear" w:color="auto" w:fill="auto"/>
            <w:tcMar>
              <w:left w:w="108" w:type="dxa"/>
            </w:tcMar>
          </w:tcPr>
          <w:p w:rsidR="00DA2980" w:rsidRPr="00C94349" w:rsidRDefault="00DA2980" w:rsidP="00DA2980">
            <w:pPr>
              <w:rPr>
                <w:rFonts w:eastAsia="Calibri"/>
                <w:lang w:eastAsia="en-US"/>
              </w:rPr>
            </w:pPr>
          </w:p>
        </w:tc>
      </w:tr>
      <w:tr w:rsidR="00C175A6" w:rsidRPr="00C94349" w:rsidTr="00C175A6">
        <w:trPr>
          <w:trHeight w:val="20"/>
        </w:trPr>
        <w:tc>
          <w:tcPr>
            <w:tcW w:w="689" w:type="dxa"/>
            <w:shd w:val="clear" w:color="auto" w:fill="auto"/>
            <w:tcMar>
              <w:left w:w="108" w:type="dxa"/>
            </w:tcMar>
          </w:tcPr>
          <w:p w:rsidR="00DA2980" w:rsidRPr="00C94349" w:rsidRDefault="00DA2980" w:rsidP="00063E16">
            <w:pPr>
              <w:jc w:val="center"/>
              <w:rPr>
                <w:lang w:eastAsia="en-US"/>
              </w:rPr>
            </w:pPr>
            <w:r w:rsidRPr="00C94349">
              <w:rPr>
                <w:rFonts w:eastAsia="Calibri"/>
                <w:lang w:eastAsia="en-US"/>
              </w:rPr>
              <w:t>46</w:t>
            </w:r>
          </w:p>
        </w:tc>
        <w:tc>
          <w:tcPr>
            <w:tcW w:w="7641" w:type="dxa"/>
            <w:shd w:val="clear" w:color="auto" w:fill="auto"/>
            <w:tcMar>
              <w:left w:w="108" w:type="dxa"/>
            </w:tcMar>
            <w:vAlign w:val="center"/>
          </w:tcPr>
          <w:p w:rsidR="00DA2980" w:rsidRPr="00C94349" w:rsidRDefault="00DA2980" w:rsidP="00DA2980">
            <w:pPr>
              <w:rPr>
                <w:lang w:eastAsia="en-US"/>
              </w:rPr>
            </w:pPr>
            <w:r w:rsidRPr="00C94349">
              <w:rPr>
                <w:rFonts w:eastAsia="Calibri"/>
                <w:lang w:eastAsia="en-US"/>
              </w:rPr>
              <w:t>Сложение и вычитание многочленов.</w:t>
            </w:r>
          </w:p>
        </w:tc>
        <w:tc>
          <w:tcPr>
            <w:tcW w:w="567" w:type="dxa"/>
            <w:shd w:val="clear" w:color="auto" w:fill="auto"/>
            <w:tcMar>
              <w:left w:w="108" w:type="dxa"/>
            </w:tcMar>
            <w:vAlign w:val="center"/>
          </w:tcPr>
          <w:p w:rsidR="00DA2980" w:rsidRPr="00C94349" w:rsidRDefault="00DA2980" w:rsidP="00063E16">
            <w:pPr>
              <w:jc w:val="center"/>
              <w:rPr>
                <w:lang w:eastAsia="en-US"/>
              </w:rPr>
            </w:pPr>
            <w:r w:rsidRPr="00C94349">
              <w:rPr>
                <w:rFonts w:eastAsia="Calibri"/>
                <w:lang w:eastAsia="en-US"/>
              </w:rPr>
              <w:t>1</w:t>
            </w:r>
          </w:p>
        </w:tc>
        <w:tc>
          <w:tcPr>
            <w:tcW w:w="75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</w:tcMar>
            <w:vAlign w:val="bottom"/>
          </w:tcPr>
          <w:p w:rsidR="00DA2980" w:rsidRDefault="00063E16" w:rsidP="00063E1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23.12</w:t>
            </w:r>
          </w:p>
        </w:tc>
        <w:tc>
          <w:tcPr>
            <w:tcW w:w="660" w:type="dxa"/>
            <w:shd w:val="clear" w:color="auto" w:fill="auto"/>
            <w:tcMar>
              <w:left w:w="108" w:type="dxa"/>
            </w:tcMar>
          </w:tcPr>
          <w:p w:rsidR="00DA2980" w:rsidRPr="00C94349" w:rsidRDefault="00DA2980" w:rsidP="00DA2980">
            <w:pPr>
              <w:rPr>
                <w:rFonts w:eastAsia="Calibri"/>
                <w:lang w:eastAsia="en-US"/>
              </w:rPr>
            </w:pPr>
          </w:p>
        </w:tc>
      </w:tr>
      <w:tr w:rsidR="00C175A6" w:rsidRPr="00C94349" w:rsidTr="00C175A6">
        <w:trPr>
          <w:trHeight w:val="20"/>
        </w:trPr>
        <w:tc>
          <w:tcPr>
            <w:tcW w:w="689" w:type="dxa"/>
            <w:shd w:val="clear" w:color="auto" w:fill="auto"/>
            <w:tcMar>
              <w:left w:w="108" w:type="dxa"/>
            </w:tcMar>
          </w:tcPr>
          <w:p w:rsidR="00DA2980" w:rsidRPr="00C94349" w:rsidRDefault="00DA2980" w:rsidP="00063E16">
            <w:pPr>
              <w:jc w:val="center"/>
              <w:rPr>
                <w:lang w:eastAsia="en-US"/>
              </w:rPr>
            </w:pPr>
            <w:r w:rsidRPr="00C94349">
              <w:rPr>
                <w:rFonts w:eastAsia="Calibri"/>
                <w:lang w:eastAsia="en-US"/>
              </w:rPr>
              <w:t>47</w:t>
            </w:r>
          </w:p>
        </w:tc>
        <w:tc>
          <w:tcPr>
            <w:tcW w:w="7641" w:type="dxa"/>
            <w:shd w:val="clear" w:color="auto" w:fill="auto"/>
            <w:tcMar>
              <w:left w:w="108" w:type="dxa"/>
            </w:tcMar>
            <w:vAlign w:val="center"/>
          </w:tcPr>
          <w:p w:rsidR="00DA2980" w:rsidRPr="00C94349" w:rsidRDefault="00DA2980" w:rsidP="00DA2980">
            <w:pPr>
              <w:rPr>
                <w:lang w:eastAsia="en-US"/>
              </w:rPr>
            </w:pPr>
            <w:r w:rsidRPr="00C94349">
              <w:rPr>
                <w:rFonts w:eastAsia="Calibri"/>
                <w:lang w:eastAsia="en-US"/>
              </w:rPr>
              <w:t>Умножение одночлена на многочлен.</w:t>
            </w:r>
          </w:p>
        </w:tc>
        <w:tc>
          <w:tcPr>
            <w:tcW w:w="567" w:type="dxa"/>
            <w:shd w:val="clear" w:color="auto" w:fill="auto"/>
            <w:tcMar>
              <w:left w:w="108" w:type="dxa"/>
            </w:tcMar>
            <w:vAlign w:val="center"/>
          </w:tcPr>
          <w:p w:rsidR="00DA2980" w:rsidRPr="00C94349" w:rsidRDefault="00DA2980" w:rsidP="00063E16">
            <w:pPr>
              <w:jc w:val="center"/>
              <w:rPr>
                <w:lang w:eastAsia="en-US"/>
              </w:rPr>
            </w:pPr>
            <w:r w:rsidRPr="00C94349">
              <w:rPr>
                <w:rFonts w:eastAsia="Calibri"/>
                <w:lang w:eastAsia="en-US"/>
              </w:rPr>
              <w:t>1</w:t>
            </w:r>
          </w:p>
        </w:tc>
        <w:tc>
          <w:tcPr>
            <w:tcW w:w="75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</w:tcMar>
            <w:vAlign w:val="bottom"/>
          </w:tcPr>
          <w:p w:rsidR="00DA2980" w:rsidRDefault="00063E16" w:rsidP="00063E1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09.01</w:t>
            </w:r>
          </w:p>
        </w:tc>
        <w:tc>
          <w:tcPr>
            <w:tcW w:w="660" w:type="dxa"/>
            <w:shd w:val="clear" w:color="auto" w:fill="auto"/>
            <w:tcMar>
              <w:left w:w="108" w:type="dxa"/>
            </w:tcMar>
          </w:tcPr>
          <w:p w:rsidR="00DA2980" w:rsidRPr="00C94349" w:rsidRDefault="00DA2980" w:rsidP="00DA2980">
            <w:pPr>
              <w:rPr>
                <w:rFonts w:eastAsia="Calibri"/>
                <w:lang w:eastAsia="en-US"/>
              </w:rPr>
            </w:pPr>
          </w:p>
        </w:tc>
      </w:tr>
      <w:tr w:rsidR="00C175A6" w:rsidRPr="00C94349" w:rsidTr="00C175A6">
        <w:trPr>
          <w:trHeight w:val="20"/>
        </w:trPr>
        <w:tc>
          <w:tcPr>
            <w:tcW w:w="689" w:type="dxa"/>
            <w:shd w:val="clear" w:color="auto" w:fill="auto"/>
            <w:tcMar>
              <w:left w:w="108" w:type="dxa"/>
            </w:tcMar>
          </w:tcPr>
          <w:p w:rsidR="00DA2980" w:rsidRPr="00C94349" w:rsidRDefault="00DA2980" w:rsidP="00063E16">
            <w:pPr>
              <w:jc w:val="center"/>
              <w:rPr>
                <w:lang w:eastAsia="en-US"/>
              </w:rPr>
            </w:pPr>
            <w:r w:rsidRPr="00C94349">
              <w:rPr>
                <w:rFonts w:eastAsia="Calibri"/>
                <w:lang w:eastAsia="en-US"/>
              </w:rPr>
              <w:t>48</w:t>
            </w:r>
          </w:p>
        </w:tc>
        <w:tc>
          <w:tcPr>
            <w:tcW w:w="7641" w:type="dxa"/>
            <w:shd w:val="clear" w:color="auto" w:fill="auto"/>
            <w:tcMar>
              <w:left w:w="108" w:type="dxa"/>
            </w:tcMar>
            <w:vAlign w:val="center"/>
          </w:tcPr>
          <w:p w:rsidR="00DA2980" w:rsidRPr="00C94349" w:rsidRDefault="00DA2980" w:rsidP="00DA2980">
            <w:pPr>
              <w:rPr>
                <w:lang w:eastAsia="en-US"/>
              </w:rPr>
            </w:pPr>
            <w:r w:rsidRPr="00C94349">
              <w:rPr>
                <w:rFonts w:eastAsia="Calibri"/>
                <w:lang w:eastAsia="en-US"/>
              </w:rPr>
              <w:t>Умножение одночлена на многочлен.</w:t>
            </w:r>
          </w:p>
        </w:tc>
        <w:tc>
          <w:tcPr>
            <w:tcW w:w="567" w:type="dxa"/>
            <w:shd w:val="clear" w:color="auto" w:fill="auto"/>
            <w:tcMar>
              <w:left w:w="108" w:type="dxa"/>
            </w:tcMar>
            <w:vAlign w:val="center"/>
          </w:tcPr>
          <w:p w:rsidR="00DA2980" w:rsidRPr="00C94349" w:rsidRDefault="00DA2980" w:rsidP="00063E16">
            <w:pPr>
              <w:jc w:val="center"/>
              <w:rPr>
                <w:lang w:eastAsia="en-US"/>
              </w:rPr>
            </w:pPr>
            <w:r w:rsidRPr="00C94349">
              <w:rPr>
                <w:rFonts w:eastAsia="Calibri"/>
                <w:lang w:eastAsia="en-US"/>
              </w:rPr>
              <w:t>1</w:t>
            </w:r>
          </w:p>
        </w:tc>
        <w:tc>
          <w:tcPr>
            <w:tcW w:w="75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</w:tcMar>
            <w:vAlign w:val="bottom"/>
          </w:tcPr>
          <w:p w:rsidR="00DA2980" w:rsidRDefault="00063E16" w:rsidP="00063E1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11.01</w:t>
            </w:r>
          </w:p>
        </w:tc>
        <w:tc>
          <w:tcPr>
            <w:tcW w:w="660" w:type="dxa"/>
            <w:shd w:val="clear" w:color="auto" w:fill="auto"/>
            <w:tcMar>
              <w:left w:w="108" w:type="dxa"/>
            </w:tcMar>
          </w:tcPr>
          <w:p w:rsidR="00DA2980" w:rsidRPr="00C94349" w:rsidRDefault="00DA2980" w:rsidP="00DA2980">
            <w:pPr>
              <w:rPr>
                <w:rFonts w:eastAsia="Calibri"/>
                <w:lang w:eastAsia="en-US"/>
              </w:rPr>
            </w:pPr>
          </w:p>
        </w:tc>
      </w:tr>
      <w:tr w:rsidR="00C175A6" w:rsidRPr="00C94349" w:rsidTr="00C175A6">
        <w:trPr>
          <w:trHeight w:val="20"/>
        </w:trPr>
        <w:tc>
          <w:tcPr>
            <w:tcW w:w="689" w:type="dxa"/>
            <w:shd w:val="clear" w:color="auto" w:fill="auto"/>
            <w:tcMar>
              <w:left w:w="108" w:type="dxa"/>
            </w:tcMar>
          </w:tcPr>
          <w:p w:rsidR="00DA2980" w:rsidRPr="00C94349" w:rsidRDefault="00DA2980" w:rsidP="00063E16">
            <w:pPr>
              <w:jc w:val="center"/>
              <w:rPr>
                <w:lang w:eastAsia="en-US"/>
              </w:rPr>
            </w:pPr>
            <w:r w:rsidRPr="00C94349">
              <w:rPr>
                <w:rFonts w:eastAsia="Calibri"/>
                <w:lang w:eastAsia="en-US"/>
              </w:rPr>
              <w:t>49</w:t>
            </w:r>
          </w:p>
        </w:tc>
        <w:tc>
          <w:tcPr>
            <w:tcW w:w="7641" w:type="dxa"/>
            <w:shd w:val="clear" w:color="auto" w:fill="auto"/>
            <w:tcMar>
              <w:left w:w="108" w:type="dxa"/>
            </w:tcMar>
            <w:vAlign w:val="center"/>
          </w:tcPr>
          <w:p w:rsidR="00DA2980" w:rsidRPr="00C94349" w:rsidRDefault="00DA2980" w:rsidP="00DA2980">
            <w:pPr>
              <w:rPr>
                <w:lang w:eastAsia="en-US"/>
              </w:rPr>
            </w:pPr>
            <w:r w:rsidRPr="00C94349">
              <w:rPr>
                <w:rFonts w:eastAsia="Calibri"/>
                <w:lang w:eastAsia="en-US"/>
              </w:rPr>
              <w:t>Вынесение общего множителя за скобки.</w:t>
            </w:r>
          </w:p>
        </w:tc>
        <w:tc>
          <w:tcPr>
            <w:tcW w:w="567" w:type="dxa"/>
            <w:shd w:val="clear" w:color="auto" w:fill="auto"/>
            <w:tcMar>
              <w:left w:w="108" w:type="dxa"/>
            </w:tcMar>
            <w:vAlign w:val="center"/>
          </w:tcPr>
          <w:p w:rsidR="00DA2980" w:rsidRPr="00C94349" w:rsidRDefault="00DA2980" w:rsidP="00063E16">
            <w:pPr>
              <w:jc w:val="center"/>
              <w:rPr>
                <w:lang w:eastAsia="en-US"/>
              </w:rPr>
            </w:pPr>
            <w:r w:rsidRPr="00C94349">
              <w:rPr>
                <w:rFonts w:eastAsia="Calibri"/>
                <w:lang w:eastAsia="en-US"/>
              </w:rPr>
              <w:t>1</w:t>
            </w:r>
          </w:p>
        </w:tc>
        <w:tc>
          <w:tcPr>
            <w:tcW w:w="75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</w:tcMar>
            <w:vAlign w:val="bottom"/>
          </w:tcPr>
          <w:p w:rsidR="00DA2980" w:rsidRDefault="00063E16" w:rsidP="00063E1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13.01</w:t>
            </w:r>
          </w:p>
        </w:tc>
        <w:tc>
          <w:tcPr>
            <w:tcW w:w="660" w:type="dxa"/>
            <w:shd w:val="clear" w:color="auto" w:fill="auto"/>
            <w:tcMar>
              <w:left w:w="108" w:type="dxa"/>
            </w:tcMar>
          </w:tcPr>
          <w:p w:rsidR="00DA2980" w:rsidRPr="00C94349" w:rsidRDefault="00DA2980" w:rsidP="00DA2980">
            <w:pPr>
              <w:rPr>
                <w:rFonts w:eastAsia="Calibri"/>
                <w:lang w:eastAsia="en-US"/>
              </w:rPr>
            </w:pPr>
          </w:p>
        </w:tc>
      </w:tr>
      <w:tr w:rsidR="00C175A6" w:rsidRPr="00C94349" w:rsidTr="00C175A6">
        <w:trPr>
          <w:trHeight w:val="20"/>
        </w:trPr>
        <w:tc>
          <w:tcPr>
            <w:tcW w:w="689" w:type="dxa"/>
            <w:shd w:val="clear" w:color="auto" w:fill="auto"/>
            <w:tcMar>
              <w:left w:w="108" w:type="dxa"/>
            </w:tcMar>
          </w:tcPr>
          <w:p w:rsidR="00DA2980" w:rsidRPr="00C94349" w:rsidRDefault="00DA2980" w:rsidP="00063E16">
            <w:pPr>
              <w:jc w:val="center"/>
              <w:rPr>
                <w:lang w:eastAsia="en-US"/>
              </w:rPr>
            </w:pPr>
            <w:r w:rsidRPr="00C94349">
              <w:rPr>
                <w:rFonts w:eastAsia="Calibri"/>
                <w:lang w:eastAsia="en-US"/>
              </w:rPr>
              <w:t>50</w:t>
            </w:r>
          </w:p>
        </w:tc>
        <w:tc>
          <w:tcPr>
            <w:tcW w:w="7641" w:type="dxa"/>
            <w:shd w:val="clear" w:color="auto" w:fill="auto"/>
            <w:tcMar>
              <w:left w:w="108" w:type="dxa"/>
            </w:tcMar>
            <w:vAlign w:val="center"/>
          </w:tcPr>
          <w:p w:rsidR="00DA2980" w:rsidRPr="00C94349" w:rsidRDefault="00DA2980" w:rsidP="00DA2980">
            <w:pPr>
              <w:rPr>
                <w:lang w:eastAsia="en-US"/>
              </w:rPr>
            </w:pPr>
            <w:r w:rsidRPr="00C94349">
              <w:rPr>
                <w:rFonts w:eastAsia="Calibri"/>
                <w:lang w:eastAsia="en-US"/>
              </w:rPr>
              <w:t>Вынесение общего множителя за скобки.</w:t>
            </w:r>
          </w:p>
        </w:tc>
        <w:tc>
          <w:tcPr>
            <w:tcW w:w="567" w:type="dxa"/>
            <w:shd w:val="clear" w:color="auto" w:fill="auto"/>
            <w:tcMar>
              <w:left w:w="108" w:type="dxa"/>
            </w:tcMar>
            <w:vAlign w:val="center"/>
          </w:tcPr>
          <w:p w:rsidR="00DA2980" w:rsidRPr="00C94349" w:rsidRDefault="00DA2980" w:rsidP="00063E16">
            <w:pPr>
              <w:jc w:val="center"/>
              <w:rPr>
                <w:lang w:eastAsia="en-US"/>
              </w:rPr>
            </w:pPr>
            <w:r w:rsidRPr="00C94349">
              <w:rPr>
                <w:rFonts w:eastAsia="Calibri"/>
                <w:lang w:eastAsia="en-US"/>
              </w:rPr>
              <w:t>1</w:t>
            </w:r>
          </w:p>
        </w:tc>
        <w:tc>
          <w:tcPr>
            <w:tcW w:w="75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</w:tcMar>
            <w:vAlign w:val="bottom"/>
          </w:tcPr>
          <w:p w:rsidR="00DA2980" w:rsidRDefault="00063E16" w:rsidP="00063E1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16.01</w:t>
            </w:r>
          </w:p>
        </w:tc>
        <w:tc>
          <w:tcPr>
            <w:tcW w:w="660" w:type="dxa"/>
            <w:shd w:val="clear" w:color="auto" w:fill="auto"/>
            <w:tcMar>
              <w:left w:w="108" w:type="dxa"/>
            </w:tcMar>
          </w:tcPr>
          <w:p w:rsidR="00DA2980" w:rsidRPr="00C94349" w:rsidRDefault="00DA2980" w:rsidP="00DA2980">
            <w:pPr>
              <w:rPr>
                <w:rFonts w:eastAsia="Calibri"/>
                <w:lang w:eastAsia="en-US"/>
              </w:rPr>
            </w:pPr>
          </w:p>
        </w:tc>
      </w:tr>
      <w:tr w:rsidR="00C175A6" w:rsidRPr="00C94349" w:rsidTr="00C175A6">
        <w:trPr>
          <w:trHeight w:val="20"/>
        </w:trPr>
        <w:tc>
          <w:tcPr>
            <w:tcW w:w="689" w:type="dxa"/>
            <w:shd w:val="clear" w:color="auto" w:fill="auto"/>
            <w:tcMar>
              <w:left w:w="108" w:type="dxa"/>
            </w:tcMar>
          </w:tcPr>
          <w:p w:rsidR="00DA2980" w:rsidRPr="00C94349" w:rsidRDefault="00DA2980" w:rsidP="00063E16">
            <w:pPr>
              <w:jc w:val="center"/>
              <w:rPr>
                <w:lang w:eastAsia="en-US"/>
              </w:rPr>
            </w:pPr>
            <w:r w:rsidRPr="00C94349">
              <w:rPr>
                <w:rFonts w:eastAsia="Calibri"/>
                <w:lang w:eastAsia="en-US"/>
              </w:rPr>
              <w:t>51</w:t>
            </w:r>
          </w:p>
        </w:tc>
        <w:tc>
          <w:tcPr>
            <w:tcW w:w="7641" w:type="dxa"/>
            <w:shd w:val="clear" w:color="auto" w:fill="auto"/>
            <w:tcMar>
              <w:left w:w="108" w:type="dxa"/>
            </w:tcMar>
            <w:vAlign w:val="center"/>
          </w:tcPr>
          <w:p w:rsidR="00DA2980" w:rsidRPr="00C94349" w:rsidRDefault="00DA2980" w:rsidP="00DA2980">
            <w:pPr>
              <w:rPr>
                <w:lang w:eastAsia="en-US"/>
              </w:rPr>
            </w:pPr>
            <w:r w:rsidRPr="00C94349">
              <w:rPr>
                <w:rFonts w:eastAsia="Calibri"/>
                <w:lang w:eastAsia="en-US"/>
              </w:rPr>
              <w:t>Вынесение общего множителя за скобки.</w:t>
            </w:r>
          </w:p>
        </w:tc>
        <w:tc>
          <w:tcPr>
            <w:tcW w:w="567" w:type="dxa"/>
            <w:shd w:val="clear" w:color="auto" w:fill="auto"/>
            <w:tcMar>
              <w:left w:w="108" w:type="dxa"/>
            </w:tcMar>
            <w:vAlign w:val="center"/>
          </w:tcPr>
          <w:p w:rsidR="00DA2980" w:rsidRPr="00C94349" w:rsidRDefault="00DA2980" w:rsidP="00063E16">
            <w:pPr>
              <w:jc w:val="center"/>
              <w:rPr>
                <w:lang w:eastAsia="en-US"/>
              </w:rPr>
            </w:pPr>
            <w:r w:rsidRPr="00C94349">
              <w:rPr>
                <w:rFonts w:eastAsia="Calibri"/>
                <w:lang w:eastAsia="en-US"/>
              </w:rPr>
              <w:t>1</w:t>
            </w:r>
          </w:p>
        </w:tc>
        <w:tc>
          <w:tcPr>
            <w:tcW w:w="75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</w:tcMar>
            <w:vAlign w:val="bottom"/>
          </w:tcPr>
          <w:p w:rsidR="00DA2980" w:rsidRDefault="00063E16" w:rsidP="00063E1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18.01</w:t>
            </w:r>
          </w:p>
        </w:tc>
        <w:tc>
          <w:tcPr>
            <w:tcW w:w="660" w:type="dxa"/>
            <w:shd w:val="clear" w:color="auto" w:fill="auto"/>
            <w:tcMar>
              <w:left w:w="108" w:type="dxa"/>
            </w:tcMar>
          </w:tcPr>
          <w:p w:rsidR="00DA2980" w:rsidRPr="00C94349" w:rsidRDefault="00DA2980" w:rsidP="00DA2980">
            <w:pPr>
              <w:rPr>
                <w:rFonts w:eastAsia="Calibri"/>
                <w:lang w:eastAsia="en-US"/>
              </w:rPr>
            </w:pPr>
          </w:p>
        </w:tc>
      </w:tr>
      <w:tr w:rsidR="00C175A6" w:rsidRPr="00C94349" w:rsidTr="00C175A6">
        <w:trPr>
          <w:trHeight w:val="20"/>
        </w:trPr>
        <w:tc>
          <w:tcPr>
            <w:tcW w:w="689" w:type="dxa"/>
            <w:shd w:val="clear" w:color="auto" w:fill="auto"/>
            <w:tcMar>
              <w:left w:w="108" w:type="dxa"/>
            </w:tcMar>
          </w:tcPr>
          <w:p w:rsidR="00DA2980" w:rsidRPr="00063E16" w:rsidRDefault="00DA2980" w:rsidP="00063E16">
            <w:pPr>
              <w:jc w:val="center"/>
              <w:rPr>
                <w:b/>
                <w:lang w:eastAsia="en-US"/>
              </w:rPr>
            </w:pPr>
            <w:r w:rsidRPr="00063E16">
              <w:rPr>
                <w:rFonts w:eastAsia="Calibri"/>
                <w:b/>
                <w:lang w:eastAsia="en-US"/>
              </w:rPr>
              <w:t>52</w:t>
            </w:r>
          </w:p>
        </w:tc>
        <w:tc>
          <w:tcPr>
            <w:tcW w:w="7641" w:type="dxa"/>
            <w:shd w:val="clear" w:color="auto" w:fill="auto"/>
            <w:tcMar>
              <w:left w:w="108" w:type="dxa"/>
            </w:tcMar>
            <w:vAlign w:val="center"/>
          </w:tcPr>
          <w:p w:rsidR="00DA2980" w:rsidRPr="00063E16" w:rsidRDefault="00DA2980" w:rsidP="00DA2980">
            <w:pPr>
              <w:rPr>
                <w:b/>
                <w:lang w:eastAsia="en-US"/>
              </w:rPr>
            </w:pPr>
            <w:r w:rsidRPr="00063E16">
              <w:rPr>
                <w:rFonts w:eastAsia="Calibri"/>
                <w:b/>
                <w:lang w:eastAsia="en-US"/>
              </w:rPr>
              <w:t>Контрольная работа № 4.</w:t>
            </w:r>
            <w:r w:rsidRPr="00063E16">
              <w:rPr>
                <w:rFonts w:eastAsia="Calibri"/>
                <w:b/>
              </w:rPr>
              <w:t xml:space="preserve"> «Сложение и вычитание многочленов»</w:t>
            </w:r>
          </w:p>
        </w:tc>
        <w:tc>
          <w:tcPr>
            <w:tcW w:w="567" w:type="dxa"/>
            <w:shd w:val="clear" w:color="auto" w:fill="auto"/>
            <w:tcMar>
              <w:left w:w="108" w:type="dxa"/>
            </w:tcMar>
            <w:vAlign w:val="center"/>
          </w:tcPr>
          <w:p w:rsidR="00DA2980" w:rsidRPr="00063E16" w:rsidRDefault="00DA2980" w:rsidP="00063E16">
            <w:pPr>
              <w:jc w:val="center"/>
              <w:rPr>
                <w:b/>
                <w:lang w:eastAsia="en-US"/>
              </w:rPr>
            </w:pPr>
            <w:r w:rsidRPr="00063E16">
              <w:rPr>
                <w:rFonts w:eastAsia="Calibri"/>
                <w:b/>
                <w:lang w:eastAsia="en-US"/>
              </w:rPr>
              <w:t>1</w:t>
            </w:r>
          </w:p>
        </w:tc>
        <w:tc>
          <w:tcPr>
            <w:tcW w:w="75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</w:tcMar>
            <w:vAlign w:val="bottom"/>
          </w:tcPr>
          <w:p w:rsidR="00DA2980" w:rsidRPr="00063E16" w:rsidRDefault="00063E16" w:rsidP="00063E16">
            <w:pPr>
              <w:jc w:val="center"/>
              <w:rPr>
                <w:b/>
                <w:color w:val="000000"/>
              </w:rPr>
            </w:pPr>
            <w:r w:rsidRPr="00063E16">
              <w:rPr>
                <w:b/>
                <w:color w:val="000000"/>
              </w:rPr>
              <w:t>20.01</w:t>
            </w:r>
          </w:p>
        </w:tc>
        <w:tc>
          <w:tcPr>
            <w:tcW w:w="660" w:type="dxa"/>
            <w:shd w:val="clear" w:color="auto" w:fill="auto"/>
            <w:tcMar>
              <w:left w:w="108" w:type="dxa"/>
            </w:tcMar>
          </w:tcPr>
          <w:p w:rsidR="00DA2980" w:rsidRPr="00C94349" w:rsidRDefault="00DA2980" w:rsidP="00DA2980">
            <w:pPr>
              <w:rPr>
                <w:rFonts w:eastAsia="Calibri"/>
                <w:lang w:eastAsia="en-US"/>
              </w:rPr>
            </w:pPr>
          </w:p>
        </w:tc>
      </w:tr>
      <w:tr w:rsidR="00C175A6" w:rsidRPr="00C94349" w:rsidTr="00C175A6">
        <w:trPr>
          <w:trHeight w:val="20"/>
        </w:trPr>
        <w:tc>
          <w:tcPr>
            <w:tcW w:w="689" w:type="dxa"/>
            <w:shd w:val="clear" w:color="auto" w:fill="auto"/>
            <w:tcMar>
              <w:left w:w="108" w:type="dxa"/>
            </w:tcMar>
            <w:vAlign w:val="center"/>
          </w:tcPr>
          <w:p w:rsidR="00DA2980" w:rsidRPr="00C94349" w:rsidRDefault="00DA2980" w:rsidP="00063E16">
            <w:pPr>
              <w:jc w:val="center"/>
              <w:rPr>
                <w:lang w:eastAsia="en-US"/>
              </w:rPr>
            </w:pPr>
            <w:r w:rsidRPr="00C94349">
              <w:rPr>
                <w:rFonts w:eastAsia="Calibri"/>
                <w:lang w:eastAsia="en-US"/>
              </w:rPr>
              <w:t>53</w:t>
            </w:r>
          </w:p>
        </w:tc>
        <w:tc>
          <w:tcPr>
            <w:tcW w:w="7641" w:type="dxa"/>
            <w:shd w:val="clear" w:color="auto" w:fill="auto"/>
            <w:tcMar>
              <w:left w:w="108" w:type="dxa"/>
            </w:tcMar>
            <w:vAlign w:val="center"/>
          </w:tcPr>
          <w:p w:rsidR="00DA2980" w:rsidRPr="00C94349" w:rsidRDefault="00DA2980" w:rsidP="00DA2980">
            <w:pPr>
              <w:rPr>
                <w:lang w:eastAsia="en-US"/>
              </w:rPr>
            </w:pPr>
            <w:r w:rsidRPr="00C94349">
              <w:rPr>
                <w:rFonts w:eastAsia="Calibri"/>
                <w:lang w:eastAsia="en-US"/>
              </w:rPr>
              <w:t>Анализ контрольной работы. Умножение многочлена на многочлен.</w:t>
            </w:r>
          </w:p>
        </w:tc>
        <w:tc>
          <w:tcPr>
            <w:tcW w:w="567" w:type="dxa"/>
            <w:shd w:val="clear" w:color="auto" w:fill="auto"/>
            <w:tcMar>
              <w:left w:w="108" w:type="dxa"/>
            </w:tcMar>
            <w:vAlign w:val="center"/>
          </w:tcPr>
          <w:p w:rsidR="00DA2980" w:rsidRPr="00C94349" w:rsidRDefault="00DA2980" w:rsidP="00063E16">
            <w:pPr>
              <w:jc w:val="center"/>
              <w:rPr>
                <w:lang w:eastAsia="en-US"/>
              </w:rPr>
            </w:pPr>
            <w:r w:rsidRPr="00C94349">
              <w:rPr>
                <w:rFonts w:eastAsia="Calibri"/>
                <w:lang w:eastAsia="en-US"/>
              </w:rPr>
              <w:t>1</w:t>
            </w:r>
          </w:p>
        </w:tc>
        <w:tc>
          <w:tcPr>
            <w:tcW w:w="75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</w:tcMar>
            <w:vAlign w:val="bottom"/>
          </w:tcPr>
          <w:p w:rsidR="00DA2980" w:rsidRDefault="00063E16" w:rsidP="00063E1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23.01</w:t>
            </w:r>
          </w:p>
        </w:tc>
        <w:tc>
          <w:tcPr>
            <w:tcW w:w="660" w:type="dxa"/>
            <w:shd w:val="clear" w:color="auto" w:fill="auto"/>
            <w:tcMar>
              <w:left w:w="108" w:type="dxa"/>
            </w:tcMar>
          </w:tcPr>
          <w:p w:rsidR="00DA2980" w:rsidRPr="00C94349" w:rsidRDefault="00DA2980" w:rsidP="00DA2980">
            <w:pPr>
              <w:rPr>
                <w:rFonts w:eastAsia="Calibri"/>
                <w:lang w:eastAsia="en-US"/>
              </w:rPr>
            </w:pPr>
          </w:p>
        </w:tc>
      </w:tr>
      <w:tr w:rsidR="00C175A6" w:rsidRPr="00C94349" w:rsidTr="00C175A6">
        <w:trPr>
          <w:trHeight w:val="20"/>
        </w:trPr>
        <w:tc>
          <w:tcPr>
            <w:tcW w:w="689" w:type="dxa"/>
            <w:shd w:val="clear" w:color="auto" w:fill="auto"/>
            <w:tcMar>
              <w:left w:w="108" w:type="dxa"/>
            </w:tcMar>
          </w:tcPr>
          <w:p w:rsidR="00DA2980" w:rsidRPr="00C94349" w:rsidRDefault="00DA2980" w:rsidP="00063E16">
            <w:pPr>
              <w:jc w:val="center"/>
              <w:rPr>
                <w:lang w:eastAsia="en-US"/>
              </w:rPr>
            </w:pPr>
            <w:r w:rsidRPr="00C94349">
              <w:rPr>
                <w:rFonts w:eastAsia="Calibri"/>
                <w:lang w:eastAsia="en-US"/>
              </w:rPr>
              <w:t>54</w:t>
            </w:r>
          </w:p>
        </w:tc>
        <w:tc>
          <w:tcPr>
            <w:tcW w:w="7641" w:type="dxa"/>
            <w:shd w:val="clear" w:color="auto" w:fill="auto"/>
            <w:tcMar>
              <w:left w:w="108" w:type="dxa"/>
            </w:tcMar>
            <w:vAlign w:val="center"/>
          </w:tcPr>
          <w:p w:rsidR="00DA2980" w:rsidRPr="00C94349" w:rsidRDefault="00DA2980" w:rsidP="00DA2980">
            <w:pPr>
              <w:rPr>
                <w:lang w:eastAsia="en-US"/>
              </w:rPr>
            </w:pPr>
            <w:r w:rsidRPr="00C94349">
              <w:rPr>
                <w:rFonts w:eastAsia="Calibri"/>
                <w:lang w:eastAsia="en-US"/>
              </w:rPr>
              <w:t>Умножение многочлена на многочлен.</w:t>
            </w:r>
          </w:p>
        </w:tc>
        <w:tc>
          <w:tcPr>
            <w:tcW w:w="567" w:type="dxa"/>
            <w:shd w:val="clear" w:color="auto" w:fill="auto"/>
            <w:tcMar>
              <w:left w:w="108" w:type="dxa"/>
            </w:tcMar>
            <w:vAlign w:val="center"/>
          </w:tcPr>
          <w:p w:rsidR="00DA2980" w:rsidRPr="00C94349" w:rsidRDefault="00DA2980" w:rsidP="00063E16">
            <w:pPr>
              <w:jc w:val="center"/>
              <w:rPr>
                <w:lang w:eastAsia="en-US"/>
              </w:rPr>
            </w:pPr>
            <w:r w:rsidRPr="00C94349">
              <w:rPr>
                <w:rFonts w:eastAsia="Calibri"/>
                <w:lang w:eastAsia="en-US"/>
              </w:rPr>
              <w:t>1</w:t>
            </w:r>
          </w:p>
        </w:tc>
        <w:tc>
          <w:tcPr>
            <w:tcW w:w="75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</w:tcMar>
            <w:vAlign w:val="bottom"/>
          </w:tcPr>
          <w:p w:rsidR="00DA2980" w:rsidRDefault="00063E16" w:rsidP="00063E1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25.01</w:t>
            </w:r>
          </w:p>
        </w:tc>
        <w:tc>
          <w:tcPr>
            <w:tcW w:w="660" w:type="dxa"/>
            <w:shd w:val="clear" w:color="auto" w:fill="auto"/>
            <w:tcMar>
              <w:left w:w="108" w:type="dxa"/>
            </w:tcMar>
          </w:tcPr>
          <w:p w:rsidR="00DA2980" w:rsidRPr="00C94349" w:rsidRDefault="00DA2980" w:rsidP="00DA2980">
            <w:pPr>
              <w:rPr>
                <w:rFonts w:eastAsia="Calibri"/>
                <w:lang w:eastAsia="en-US"/>
              </w:rPr>
            </w:pPr>
          </w:p>
        </w:tc>
      </w:tr>
      <w:tr w:rsidR="00C175A6" w:rsidRPr="00C94349" w:rsidTr="00C175A6">
        <w:trPr>
          <w:trHeight w:val="20"/>
        </w:trPr>
        <w:tc>
          <w:tcPr>
            <w:tcW w:w="689" w:type="dxa"/>
            <w:shd w:val="clear" w:color="auto" w:fill="auto"/>
            <w:tcMar>
              <w:left w:w="108" w:type="dxa"/>
            </w:tcMar>
            <w:vAlign w:val="center"/>
          </w:tcPr>
          <w:p w:rsidR="00DA2980" w:rsidRPr="00C94349" w:rsidRDefault="00DA2980" w:rsidP="00063E16">
            <w:pPr>
              <w:jc w:val="center"/>
              <w:rPr>
                <w:lang w:eastAsia="en-US"/>
              </w:rPr>
            </w:pPr>
            <w:r w:rsidRPr="00C94349">
              <w:rPr>
                <w:rFonts w:eastAsia="Calibri"/>
                <w:lang w:eastAsia="en-US"/>
              </w:rPr>
              <w:t>55</w:t>
            </w:r>
          </w:p>
        </w:tc>
        <w:tc>
          <w:tcPr>
            <w:tcW w:w="7641" w:type="dxa"/>
            <w:shd w:val="clear" w:color="auto" w:fill="auto"/>
            <w:tcMar>
              <w:left w:w="108" w:type="dxa"/>
            </w:tcMar>
            <w:vAlign w:val="center"/>
          </w:tcPr>
          <w:p w:rsidR="00DA2980" w:rsidRPr="00C94349" w:rsidRDefault="00DA2980" w:rsidP="00DA2980">
            <w:pPr>
              <w:rPr>
                <w:lang w:eastAsia="en-US"/>
              </w:rPr>
            </w:pPr>
            <w:r w:rsidRPr="00C94349">
              <w:rPr>
                <w:rFonts w:eastAsia="Calibri"/>
                <w:lang w:eastAsia="en-US"/>
              </w:rPr>
              <w:t>Разложение многочлена на множители способом группировки.</w:t>
            </w:r>
          </w:p>
        </w:tc>
        <w:tc>
          <w:tcPr>
            <w:tcW w:w="567" w:type="dxa"/>
            <w:shd w:val="clear" w:color="auto" w:fill="auto"/>
            <w:tcMar>
              <w:left w:w="108" w:type="dxa"/>
            </w:tcMar>
            <w:vAlign w:val="center"/>
          </w:tcPr>
          <w:p w:rsidR="00DA2980" w:rsidRPr="00C94349" w:rsidRDefault="00DA2980" w:rsidP="00063E16">
            <w:pPr>
              <w:jc w:val="center"/>
              <w:rPr>
                <w:lang w:eastAsia="en-US"/>
              </w:rPr>
            </w:pPr>
            <w:r w:rsidRPr="00C94349">
              <w:rPr>
                <w:rFonts w:eastAsia="Calibri"/>
                <w:lang w:eastAsia="en-US"/>
              </w:rPr>
              <w:t>1</w:t>
            </w:r>
          </w:p>
        </w:tc>
        <w:tc>
          <w:tcPr>
            <w:tcW w:w="75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</w:tcMar>
            <w:vAlign w:val="bottom"/>
          </w:tcPr>
          <w:p w:rsidR="00DA2980" w:rsidRDefault="00063E16" w:rsidP="00063E1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27.01</w:t>
            </w:r>
          </w:p>
        </w:tc>
        <w:tc>
          <w:tcPr>
            <w:tcW w:w="660" w:type="dxa"/>
            <w:shd w:val="clear" w:color="auto" w:fill="auto"/>
            <w:tcMar>
              <w:left w:w="108" w:type="dxa"/>
            </w:tcMar>
          </w:tcPr>
          <w:p w:rsidR="00DA2980" w:rsidRPr="00C94349" w:rsidRDefault="00DA2980" w:rsidP="00DA2980">
            <w:pPr>
              <w:rPr>
                <w:rFonts w:eastAsia="Calibri"/>
                <w:lang w:eastAsia="en-US"/>
              </w:rPr>
            </w:pPr>
          </w:p>
        </w:tc>
      </w:tr>
      <w:tr w:rsidR="00C175A6" w:rsidRPr="00C94349" w:rsidTr="00C175A6">
        <w:trPr>
          <w:trHeight w:val="20"/>
        </w:trPr>
        <w:tc>
          <w:tcPr>
            <w:tcW w:w="689" w:type="dxa"/>
            <w:shd w:val="clear" w:color="auto" w:fill="auto"/>
            <w:tcMar>
              <w:left w:w="108" w:type="dxa"/>
            </w:tcMar>
            <w:vAlign w:val="center"/>
          </w:tcPr>
          <w:p w:rsidR="00DA2980" w:rsidRPr="00C94349" w:rsidRDefault="00DA2980" w:rsidP="00063E16">
            <w:pPr>
              <w:jc w:val="center"/>
              <w:rPr>
                <w:lang w:eastAsia="en-US"/>
              </w:rPr>
            </w:pPr>
            <w:r w:rsidRPr="00C94349">
              <w:rPr>
                <w:rFonts w:eastAsia="Calibri"/>
                <w:lang w:eastAsia="en-US"/>
              </w:rPr>
              <w:t>56</w:t>
            </w:r>
          </w:p>
        </w:tc>
        <w:tc>
          <w:tcPr>
            <w:tcW w:w="7641" w:type="dxa"/>
            <w:shd w:val="clear" w:color="auto" w:fill="auto"/>
            <w:tcMar>
              <w:left w:w="108" w:type="dxa"/>
            </w:tcMar>
            <w:vAlign w:val="center"/>
          </w:tcPr>
          <w:p w:rsidR="00DA2980" w:rsidRPr="00C94349" w:rsidRDefault="00DA2980" w:rsidP="00DA2980">
            <w:pPr>
              <w:rPr>
                <w:lang w:eastAsia="en-US"/>
              </w:rPr>
            </w:pPr>
            <w:r w:rsidRPr="00C94349">
              <w:rPr>
                <w:rFonts w:eastAsia="Calibri"/>
                <w:lang w:eastAsia="en-US"/>
              </w:rPr>
              <w:t>Разложение многочлена на множители способом группировки.</w:t>
            </w:r>
          </w:p>
        </w:tc>
        <w:tc>
          <w:tcPr>
            <w:tcW w:w="567" w:type="dxa"/>
            <w:shd w:val="clear" w:color="auto" w:fill="auto"/>
            <w:tcMar>
              <w:left w:w="108" w:type="dxa"/>
            </w:tcMar>
            <w:vAlign w:val="center"/>
          </w:tcPr>
          <w:p w:rsidR="00DA2980" w:rsidRPr="00C94349" w:rsidRDefault="00DA2980" w:rsidP="00063E16">
            <w:pPr>
              <w:jc w:val="center"/>
              <w:rPr>
                <w:lang w:eastAsia="en-US"/>
              </w:rPr>
            </w:pPr>
            <w:r w:rsidRPr="00C94349">
              <w:rPr>
                <w:rFonts w:eastAsia="Calibri"/>
                <w:lang w:eastAsia="en-US"/>
              </w:rPr>
              <w:t>1</w:t>
            </w:r>
          </w:p>
        </w:tc>
        <w:tc>
          <w:tcPr>
            <w:tcW w:w="75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</w:tcMar>
            <w:vAlign w:val="bottom"/>
          </w:tcPr>
          <w:p w:rsidR="00DA2980" w:rsidRDefault="00063E16" w:rsidP="00063E1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30.01</w:t>
            </w:r>
          </w:p>
        </w:tc>
        <w:tc>
          <w:tcPr>
            <w:tcW w:w="660" w:type="dxa"/>
            <w:shd w:val="clear" w:color="auto" w:fill="auto"/>
            <w:tcMar>
              <w:left w:w="108" w:type="dxa"/>
            </w:tcMar>
          </w:tcPr>
          <w:p w:rsidR="00DA2980" w:rsidRPr="00C94349" w:rsidRDefault="00DA2980" w:rsidP="00DA2980">
            <w:pPr>
              <w:rPr>
                <w:rFonts w:eastAsia="Calibri"/>
                <w:lang w:eastAsia="en-US"/>
              </w:rPr>
            </w:pPr>
          </w:p>
        </w:tc>
      </w:tr>
      <w:tr w:rsidR="00C175A6" w:rsidRPr="00C94349" w:rsidTr="00C175A6">
        <w:trPr>
          <w:trHeight w:val="20"/>
        </w:trPr>
        <w:tc>
          <w:tcPr>
            <w:tcW w:w="689" w:type="dxa"/>
            <w:shd w:val="clear" w:color="auto" w:fill="auto"/>
            <w:tcMar>
              <w:left w:w="108" w:type="dxa"/>
            </w:tcMar>
            <w:vAlign w:val="center"/>
          </w:tcPr>
          <w:p w:rsidR="00DA2980" w:rsidRPr="00C94349" w:rsidRDefault="00DA2980" w:rsidP="00063E16">
            <w:pPr>
              <w:jc w:val="center"/>
              <w:rPr>
                <w:lang w:eastAsia="en-US"/>
              </w:rPr>
            </w:pPr>
            <w:r w:rsidRPr="00C94349">
              <w:rPr>
                <w:rFonts w:eastAsia="Calibri"/>
                <w:lang w:eastAsia="en-US"/>
              </w:rPr>
              <w:t>57</w:t>
            </w:r>
          </w:p>
        </w:tc>
        <w:tc>
          <w:tcPr>
            <w:tcW w:w="7641" w:type="dxa"/>
            <w:shd w:val="clear" w:color="auto" w:fill="auto"/>
            <w:tcMar>
              <w:left w:w="108" w:type="dxa"/>
            </w:tcMar>
            <w:vAlign w:val="center"/>
          </w:tcPr>
          <w:p w:rsidR="00DA2980" w:rsidRPr="00C94349" w:rsidRDefault="00DA2980" w:rsidP="00DA2980">
            <w:pPr>
              <w:rPr>
                <w:lang w:eastAsia="en-US"/>
              </w:rPr>
            </w:pPr>
            <w:r w:rsidRPr="00C94349">
              <w:rPr>
                <w:rFonts w:eastAsia="Calibri"/>
                <w:lang w:eastAsia="en-US"/>
              </w:rPr>
              <w:t>Разложение многочлена на множители способом группировки.</w:t>
            </w:r>
          </w:p>
        </w:tc>
        <w:tc>
          <w:tcPr>
            <w:tcW w:w="567" w:type="dxa"/>
            <w:shd w:val="clear" w:color="auto" w:fill="auto"/>
            <w:tcMar>
              <w:left w:w="108" w:type="dxa"/>
            </w:tcMar>
            <w:vAlign w:val="center"/>
          </w:tcPr>
          <w:p w:rsidR="00DA2980" w:rsidRPr="00C94349" w:rsidRDefault="00DA2980" w:rsidP="00063E16">
            <w:pPr>
              <w:jc w:val="center"/>
              <w:rPr>
                <w:lang w:eastAsia="en-US"/>
              </w:rPr>
            </w:pPr>
            <w:r w:rsidRPr="00C94349">
              <w:rPr>
                <w:rFonts w:eastAsia="Calibri"/>
                <w:lang w:eastAsia="en-US"/>
              </w:rPr>
              <w:t>1</w:t>
            </w:r>
          </w:p>
        </w:tc>
        <w:tc>
          <w:tcPr>
            <w:tcW w:w="75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</w:tcMar>
            <w:vAlign w:val="bottom"/>
          </w:tcPr>
          <w:p w:rsidR="00DA2980" w:rsidRDefault="00063E16" w:rsidP="00063E1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01.02</w:t>
            </w:r>
          </w:p>
        </w:tc>
        <w:tc>
          <w:tcPr>
            <w:tcW w:w="660" w:type="dxa"/>
            <w:shd w:val="clear" w:color="auto" w:fill="auto"/>
            <w:tcMar>
              <w:left w:w="108" w:type="dxa"/>
            </w:tcMar>
          </w:tcPr>
          <w:p w:rsidR="00DA2980" w:rsidRPr="00C94349" w:rsidRDefault="00DA2980" w:rsidP="00DA2980">
            <w:pPr>
              <w:rPr>
                <w:rFonts w:eastAsia="Calibri"/>
                <w:lang w:eastAsia="en-US"/>
              </w:rPr>
            </w:pPr>
          </w:p>
        </w:tc>
      </w:tr>
      <w:tr w:rsidR="00C175A6" w:rsidRPr="00C94349" w:rsidTr="00C175A6">
        <w:trPr>
          <w:trHeight w:val="20"/>
        </w:trPr>
        <w:tc>
          <w:tcPr>
            <w:tcW w:w="689" w:type="dxa"/>
            <w:shd w:val="clear" w:color="auto" w:fill="auto"/>
            <w:tcMar>
              <w:left w:w="108" w:type="dxa"/>
            </w:tcMar>
            <w:vAlign w:val="center"/>
          </w:tcPr>
          <w:p w:rsidR="00DA2980" w:rsidRPr="00063E16" w:rsidRDefault="00DA2980" w:rsidP="00063E16">
            <w:pPr>
              <w:jc w:val="center"/>
              <w:rPr>
                <w:b/>
                <w:lang w:eastAsia="en-US"/>
              </w:rPr>
            </w:pPr>
            <w:r w:rsidRPr="00063E16">
              <w:rPr>
                <w:rFonts w:eastAsia="Calibri"/>
                <w:b/>
                <w:lang w:eastAsia="en-US"/>
              </w:rPr>
              <w:t>58</w:t>
            </w:r>
          </w:p>
        </w:tc>
        <w:tc>
          <w:tcPr>
            <w:tcW w:w="7641" w:type="dxa"/>
            <w:shd w:val="clear" w:color="auto" w:fill="auto"/>
            <w:tcMar>
              <w:left w:w="108" w:type="dxa"/>
            </w:tcMar>
            <w:vAlign w:val="center"/>
          </w:tcPr>
          <w:p w:rsidR="00DA2980" w:rsidRPr="00063E16" w:rsidRDefault="00DA2980" w:rsidP="00DA2980">
            <w:pPr>
              <w:rPr>
                <w:b/>
                <w:lang w:eastAsia="en-US"/>
              </w:rPr>
            </w:pPr>
            <w:r w:rsidRPr="00063E16">
              <w:rPr>
                <w:rFonts w:eastAsia="Calibri"/>
                <w:b/>
                <w:lang w:eastAsia="en-US"/>
              </w:rPr>
              <w:t>Контрольная работа № 5</w:t>
            </w:r>
            <w:r w:rsidRPr="00063E16">
              <w:rPr>
                <w:rFonts w:eastAsia="Calibri"/>
                <w:b/>
              </w:rPr>
              <w:t xml:space="preserve"> «Произведение многочленов».</w:t>
            </w:r>
          </w:p>
        </w:tc>
        <w:tc>
          <w:tcPr>
            <w:tcW w:w="567" w:type="dxa"/>
            <w:shd w:val="clear" w:color="auto" w:fill="auto"/>
            <w:tcMar>
              <w:left w:w="108" w:type="dxa"/>
            </w:tcMar>
            <w:vAlign w:val="center"/>
          </w:tcPr>
          <w:p w:rsidR="00DA2980" w:rsidRPr="00063E16" w:rsidRDefault="00DA2980" w:rsidP="00063E16">
            <w:pPr>
              <w:jc w:val="center"/>
              <w:rPr>
                <w:b/>
                <w:lang w:eastAsia="en-US"/>
              </w:rPr>
            </w:pPr>
            <w:r w:rsidRPr="00063E16">
              <w:rPr>
                <w:rFonts w:eastAsia="Calibri"/>
                <w:b/>
                <w:lang w:eastAsia="en-US"/>
              </w:rPr>
              <w:t>1</w:t>
            </w:r>
          </w:p>
        </w:tc>
        <w:tc>
          <w:tcPr>
            <w:tcW w:w="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</w:tcMar>
            <w:vAlign w:val="bottom"/>
          </w:tcPr>
          <w:p w:rsidR="00DA2980" w:rsidRPr="00063E16" w:rsidRDefault="00063E16" w:rsidP="00063E16">
            <w:pPr>
              <w:jc w:val="center"/>
              <w:rPr>
                <w:b/>
                <w:color w:val="000000"/>
              </w:rPr>
            </w:pPr>
            <w:r w:rsidRPr="00063E16">
              <w:rPr>
                <w:b/>
                <w:color w:val="000000"/>
              </w:rPr>
              <w:t>03.02</w:t>
            </w:r>
          </w:p>
        </w:tc>
        <w:tc>
          <w:tcPr>
            <w:tcW w:w="660" w:type="dxa"/>
            <w:shd w:val="clear" w:color="auto" w:fill="auto"/>
            <w:tcMar>
              <w:left w:w="108" w:type="dxa"/>
            </w:tcMar>
          </w:tcPr>
          <w:p w:rsidR="00DA2980" w:rsidRPr="00C94349" w:rsidRDefault="00DA2980" w:rsidP="00DA2980">
            <w:pPr>
              <w:rPr>
                <w:rFonts w:eastAsia="Calibri"/>
                <w:lang w:eastAsia="en-US"/>
              </w:rPr>
            </w:pPr>
          </w:p>
        </w:tc>
      </w:tr>
      <w:tr w:rsidR="00382ED6" w:rsidRPr="00C94349" w:rsidTr="00063E16">
        <w:trPr>
          <w:trHeight w:val="20"/>
        </w:trPr>
        <w:tc>
          <w:tcPr>
            <w:tcW w:w="10314" w:type="dxa"/>
            <w:gridSpan w:val="5"/>
            <w:shd w:val="clear" w:color="auto" w:fill="auto"/>
            <w:tcMar>
              <w:left w:w="108" w:type="dxa"/>
            </w:tcMar>
          </w:tcPr>
          <w:p w:rsidR="00382ED6" w:rsidRPr="00C94349" w:rsidRDefault="00382ED6" w:rsidP="00063E16">
            <w:pPr>
              <w:jc w:val="center"/>
              <w:rPr>
                <w:lang w:eastAsia="en-US"/>
              </w:rPr>
            </w:pPr>
            <w:r w:rsidRPr="00C94349">
              <w:rPr>
                <w:rFonts w:eastAsia="Calibri"/>
                <w:b/>
                <w:lang w:eastAsia="en-US"/>
              </w:rPr>
              <w:t>Глава V. Фо</w:t>
            </w:r>
            <w:r w:rsidR="000947F1">
              <w:rPr>
                <w:rFonts w:eastAsia="Calibri"/>
                <w:b/>
                <w:lang w:eastAsia="en-US"/>
              </w:rPr>
              <w:t>рмулы сокращенного умножения – 20</w:t>
            </w:r>
            <w:r w:rsidRPr="00C94349">
              <w:rPr>
                <w:rFonts w:eastAsia="Calibri"/>
                <w:b/>
                <w:lang w:eastAsia="en-US"/>
              </w:rPr>
              <w:t xml:space="preserve"> часов</w:t>
            </w:r>
          </w:p>
        </w:tc>
      </w:tr>
      <w:tr w:rsidR="00C175A6" w:rsidRPr="00C94349" w:rsidTr="00C175A6">
        <w:trPr>
          <w:trHeight w:val="20"/>
        </w:trPr>
        <w:tc>
          <w:tcPr>
            <w:tcW w:w="689" w:type="dxa"/>
            <w:shd w:val="clear" w:color="auto" w:fill="auto"/>
            <w:tcMar>
              <w:left w:w="108" w:type="dxa"/>
            </w:tcMar>
            <w:vAlign w:val="center"/>
          </w:tcPr>
          <w:p w:rsidR="00D30CC0" w:rsidRPr="00C94349" w:rsidRDefault="00D30CC0" w:rsidP="00063E16">
            <w:pPr>
              <w:jc w:val="center"/>
              <w:rPr>
                <w:lang w:eastAsia="en-US"/>
              </w:rPr>
            </w:pPr>
            <w:r w:rsidRPr="00C94349">
              <w:rPr>
                <w:rFonts w:eastAsia="Calibri"/>
                <w:lang w:eastAsia="en-US"/>
              </w:rPr>
              <w:t>59</w:t>
            </w:r>
          </w:p>
        </w:tc>
        <w:tc>
          <w:tcPr>
            <w:tcW w:w="7641" w:type="dxa"/>
            <w:shd w:val="clear" w:color="auto" w:fill="auto"/>
            <w:tcMar>
              <w:left w:w="108" w:type="dxa"/>
            </w:tcMar>
            <w:vAlign w:val="center"/>
          </w:tcPr>
          <w:p w:rsidR="00D30CC0" w:rsidRPr="00C94349" w:rsidRDefault="00D30CC0" w:rsidP="00D30CC0">
            <w:pPr>
              <w:rPr>
                <w:lang w:eastAsia="en-US"/>
              </w:rPr>
            </w:pPr>
            <w:r w:rsidRPr="00C94349">
              <w:rPr>
                <w:rFonts w:eastAsia="Calibri"/>
                <w:lang w:eastAsia="en-US"/>
              </w:rPr>
              <w:t>Анализ контрольной работы. Возведение в квадрат суммы и разности двух выражений</w:t>
            </w:r>
          </w:p>
        </w:tc>
        <w:tc>
          <w:tcPr>
            <w:tcW w:w="567" w:type="dxa"/>
            <w:shd w:val="clear" w:color="auto" w:fill="auto"/>
            <w:tcMar>
              <w:left w:w="108" w:type="dxa"/>
            </w:tcMar>
            <w:vAlign w:val="center"/>
          </w:tcPr>
          <w:p w:rsidR="00D30CC0" w:rsidRPr="00C94349" w:rsidRDefault="00D30CC0" w:rsidP="00063E16">
            <w:pPr>
              <w:jc w:val="center"/>
              <w:rPr>
                <w:lang w:eastAsia="en-US"/>
              </w:rPr>
            </w:pPr>
            <w:r w:rsidRPr="00C94349">
              <w:rPr>
                <w:rFonts w:eastAsia="Calibri"/>
                <w:lang w:eastAsia="en-US"/>
              </w:rPr>
              <w:t>1</w:t>
            </w:r>
          </w:p>
        </w:tc>
        <w:tc>
          <w:tcPr>
            <w:tcW w:w="757" w:type="dxa"/>
            <w:shd w:val="clear" w:color="auto" w:fill="auto"/>
            <w:tcMar>
              <w:left w:w="108" w:type="dxa"/>
            </w:tcMar>
          </w:tcPr>
          <w:p w:rsidR="00D30CC0" w:rsidRPr="00F92354" w:rsidRDefault="00063E16" w:rsidP="00D30CC0">
            <w:r>
              <w:t>06.02</w:t>
            </w:r>
          </w:p>
        </w:tc>
        <w:tc>
          <w:tcPr>
            <w:tcW w:w="660" w:type="dxa"/>
            <w:shd w:val="clear" w:color="auto" w:fill="auto"/>
            <w:tcMar>
              <w:left w:w="108" w:type="dxa"/>
            </w:tcMar>
          </w:tcPr>
          <w:p w:rsidR="00D30CC0" w:rsidRPr="00C94349" w:rsidRDefault="00D30CC0" w:rsidP="00D30CC0">
            <w:pPr>
              <w:rPr>
                <w:rFonts w:eastAsia="Calibri"/>
                <w:lang w:eastAsia="en-US"/>
              </w:rPr>
            </w:pPr>
          </w:p>
        </w:tc>
      </w:tr>
      <w:tr w:rsidR="00C175A6" w:rsidRPr="00C94349" w:rsidTr="00C175A6">
        <w:trPr>
          <w:trHeight w:val="20"/>
        </w:trPr>
        <w:tc>
          <w:tcPr>
            <w:tcW w:w="689" w:type="dxa"/>
            <w:shd w:val="clear" w:color="auto" w:fill="auto"/>
            <w:tcMar>
              <w:left w:w="108" w:type="dxa"/>
            </w:tcMar>
            <w:vAlign w:val="center"/>
          </w:tcPr>
          <w:p w:rsidR="00D30CC0" w:rsidRPr="00C94349" w:rsidRDefault="00D30CC0" w:rsidP="00063E16">
            <w:pPr>
              <w:jc w:val="center"/>
              <w:rPr>
                <w:lang w:eastAsia="en-US"/>
              </w:rPr>
            </w:pPr>
            <w:r w:rsidRPr="00C94349">
              <w:rPr>
                <w:rFonts w:eastAsia="Calibri"/>
                <w:lang w:eastAsia="en-US"/>
              </w:rPr>
              <w:t>60</w:t>
            </w:r>
          </w:p>
        </w:tc>
        <w:tc>
          <w:tcPr>
            <w:tcW w:w="7641" w:type="dxa"/>
            <w:shd w:val="clear" w:color="auto" w:fill="auto"/>
            <w:tcMar>
              <w:left w:w="108" w:type="dxa"/>
            </w:tcMar>
            <w:vAlign w:val="center"/>
          </w:tcPr>
          <w:p w:rsidR="00D30CC0" w:rsidRPr="00C94349" w:rsidRDefault="00D30CC0" w:rsidP="00D30CC0">
            <w:pPr>
              <w:rPr>
                <w:lang w:eastAsia="en-US"/>
              </w:rPr>
            </w:pPr>
            <w:r w:rsidRPr="00C94349">
              <w:rPr>
                <w:rFonts w:eastAsia="Calibri"/>
                <w:lang w:eastAsia="en-US"/>
              </w:rPr>
              <w:t>Возведение в куб суммы и разности двух выражений.</w:t>
            </w:r>
          </w:p>
        </w:tc>
        <w:tc>
          <w:tcPr>
            <w:tcW w:w="567" w:type="dxa"/>
            <w:shd w:val="clear" w:color="auto" w:fill="auto"/>
            <w:tcMar>
              <w:left w:w="108" w:type="dxa"/>
            </w:tcMar>
            <w:vAlign w:val="center"/>
          </w:tcPr>
          <w:p w:rsidR="00D30CC0" w:rsidRPr="00C94349" w:rsidRDefault="00D30CC0" w:rsidP="00063E16">
            <w:pPr>
              <w:jc w:val="center"/>
              <w:rPr>
                <w:lang w:eastAsia="en-US"/>
              </w:rPr>
            </w:pPr>
            <w:r w:rsidRPr="00C94349">
              <w:rPr>
                <w:rFonts w:eastAsia="Calibri"/>
                <w:lang w:eastAsia="en-US"/>
              </w:rPr>
              <w:t>1</w:t>
            </w:r>
          </w:p>
        </w:tc>
        <w:tc>
          <w:tcPr>
            <w:tcW w:w="757" w:type="dxa"/>
            <w:shd w:val="clear" w:color="auto" w:fill="auto"/>
            <w:tcMar>
              <w:left w:w="108" w:type="dxa"/>
            </w:tcMar>
          </w:tcPr>
          <w:p w:rsidR="00D30CC0" w:rsidRPr="00F92354" w:rsidRDefault="00063E16" w:rsidP="00D30CC0">
            <w:r>
              <w:t>08.02</w:t>
            </w:r>
          </w:p>
        </w:tc>
        <w:tc>
          <w:tcPr>
            <w:tcW w:w="660" w:type="dxa"/>
            <w:shd w:val="clear" w:color="auto" w:fill="auto"/>
            <w:tcMar>
              <w:left w:w="108" w:type="dxa"/>
            </w:tcMar>
          </w:tcPr>
          <w:p w:rsidR="00D30CC0" w:rsidRPr="00C94349" w:rsidRDefault="00D30CC0" w:rsidP="00D30CC0">
            <w:pPr>
              <w:rPr>
                <w:rFonts w:eastAsia="Calibri"/>
                <w:lang w:eastAsia="en-US"/>
              </w:rPr>
            </w:pPr>
          </w:p>
        </w:tc>
      </w:tr>
      <w:tr w:rsidR="00C175A6" w:rsidRPr="00C94349" w:rsidTr="00C175A6">
        <w:trPr>
          <w:trHeight w:val="20"/>
        </w:trPr>
        <w:tc>
          <w:tcPr>
            <w:tcW w:w="689" w:type="dxa"/>
            <w:shd w:val="clear" w:color="auto" w:fill="auto"/>
            <w:tcMar>
              <w:left w:w="108" w:type="dxa"/>
            </w:tcMar>
            <w:vAlign w:val="center"/>
          </w:tcPr>
          <w:p w:rsidR="00D30CC0" w:rsidRPr="00C94349" w:rsidRDefault="00D30CC0" w:rsidP="00063E16">
            <w:pPr>
              <w:jc w:val="center"/>
              <w:rPr>
                <w:lang w:eastAsia="en-US"/>
              </w:rPr>
            </w:pPr>
            <w:r w:rsidRPr="00C94349">
              <w:rPr>
                <w:rFonts w:eastAsia="Calibri"/>
                <w:lang w:eastAsia="en-US"/>
              </w:rPr>
              <w:t>61</w:t>
            </w:r>
          </w:p>
        </w:tc>
        <w:tc>
          <w:tcPr>
            <w:tcW w:w="7641" w:type="dxa"/>
            <w:shd w:val="clear" w:color="auto" w:fill="auto"/>
            <w:tcMar>
              <w:left w:w="108" w:type="dxa"/>
            </w:tcMar>
            <w:vAlign w:val="center"/>
          </w:tcPr>
          <w:p w:rsidR="00D30CC0" w:rsidRPr="00C94349" w:rsidRDefault="00D30CC0" w:rsidP="00D30CC0">
            <w:pPr>
              <w:rPr>
                <w:lang w:eastAsia="en-US"/>
              </w:rPr>
            </w:pPr>
            <w:r w:rsidRPr="00C94349">
              <w:rPr>
                <w:rFonts w:eastAsia="Calibri"/>
                <w:lang w:eastAsia="en-US"/>
              </w:rPr>
              <w:t>Разложение на множители с помощью формул квадрата суммы и квадрата разности.</w:t>
            </w:r>
          </w:p>
        </w:tc>
        <w:tc>
          <w:tcPr>
            <w:tcW w:w="567" w:type="dxa"/>
            <w:shd w:val="clear" w:color="auto" w:fill="auto"/>
            <w:tcMar>
              <w:left w:w="108" w:type="dxa"/>
            </w:tcMar>
            <w:vAlign w:val="center"/>
          </w:tcPr>
          <w:p w:rsidR="00D30CC0" w:rsidRPr="00C94349" w:rsidRDefault="00D30CC0" w:rsidP="00063E16">
            <w:pPr>
              <w:jc w:val="center"/>
              <w:rPr>
                <w:lang w:eastAsia="en-US"/>
              </w:rPr>
            </w:pPr>
            <w:r w:rsidRPr="00C94349">
              <w:rPr>
                <w:rFonts w:eastAsia="Calibri"/>
                <w:lang w:eastAsia="en-US"/>
              </w:rPr>
              <w:t>1</w:t>
            </w:r>
          </w:p>
        </w:tc>
        <w:tc>
          <w:tcPr>
            <w:tcW w:w="757" w:type="dxa"/>
            <w:shd w:val="clear" w:color="auto" w:fill="auto"/>
            <w:tcMar>
              <w:left w:w="108" w:type="dxa"/>
            </w:tcMar>
          </w:tcPr>
          <w:p w:rsidR="00D30CC0" w:rsidRPr="00F92354" w:rsidRDefault="00063E16" w:rsidP="00D30CC0">
            <w:r>
              <w:t>10.02</w:t>
            </w:r>
          </w:p>
        </w:tc>
        <w:tc>
          <w:tcPr>
            <w:tcW w:w="660" w:type="dxa"/>
            <w:shd w:val="clear" w:color="auto" w:fill="auto"/>
            <w:tcMar>
              <w:left w:w="108" w:type="dxa"/>
            </w:tcMar>
          </w:tcPr>
          <w:p w:rsidR="00D30CC0" w:rsidRPr="00C94349" w:rsidRDefault="00D30CC0" w:rsidP="00D30CC0">
            <w:pPr>
              <w:rPr>
                <w:rFonts w:eastAsia="Calibri"/>
                <w:lang w:eastAsia="en-US"/>
              </w:rPr>
            </w:pPr>
          </w:p>
        </w:tc>
      </w:tr>
      <w:tr w:rsidR="00C175A6" w:rsidRPr="00C94349" w:rsidTr="00C175A6">
        <w:trPr>
          <w:trHeight w:val="20"/>
        </w:trPr>
        <w:tc>
          <w:tcPr>
            <w:tcW w:w="689" w:type="dxa"/>
            <w:shd w:val="clear" w:color="auto" w:fill="auto"/>
            <w:tcMar>
              <w:left w:w="108" w:type="dxa"/>
            </w:tcMar>
            <w:vAlign w:val="center"/>
          </w:tcPr>
          <w:p w:rsidR="00D30CC0" w:rsidRPr="00C94349" w:rsidRDefault="00D30CC0" w:rsidP="00063E16">
            <w:pPr>
              <w:jc w:val="center"/>
              <w:rPr>
                <w:lang w:eastAsia="en-US"/>
              </w:rPr>
            </w:pPr>
            <w:r w:rsidRPr="00C94349">
              <w:rPr>
                <w:rFonts w:eastAsia="Calibri"/>
                <w:lang w:eastAsia="en-US"/>
              </w:rPr>
              <w:t>62</w:t>
            </w:r>
          </w:p>
        </w:tc>
        <w:tc>
          <w:tcPr>
            <w:tcW w:w="7641" w:type="dxa"/>
            <w:shd w:val="clear" w:color="auto" w:fill="auto"/>
            <w:tcMar>
              <w:left w:w="108" w:type="dxa"/>
            </w:tcMar>
            <w:vAlign w:val="center"/>
          </w:tcPr>
          <w:p w:rsidR="00D30CC0" w:rsidRPr="00C94349" w:rsidRDefault="00D30CC0" w:rsidP="00D30CC0">
            <w:pPr>
              <w:rPr>
                <w:lang w:eastAsia="en-US"/>
              </w:rPr>
            </w:pPr>
            <w:r w:rsidRPr="00C94349">
              <w:rPr>
                <w:rFonts w:eastAsia="Calibri"/>
                <w:lang w:eastAsia="en-US"/>
              </w:rPr>
              <w:t>Разложение на множители с помощью формул квадрата суммы и квадрата разности.</w:t>
            </w:r>
          </w:p>
        </w:tc>
        <w:tc>
          <w:tcPr>
            <w:tcW w:w="567" w:type="dxa"/>
            <w:shd w:val="clear" w:color="auto" w:fill="auto"/>
            <w:tcMar>
              <w:left w:w="108" w:type="dxa"/>
            </w:tcMar>
            <w:vAlign w:val="center"/>
          </w:tcPr>
          <w:p w:rsidR="00D30CC0" w:rsidRPr="00C94349" w:rsidRDefault="00D30CC0" w:rsidP="00063E16">
            <w:pPr>
              <w:jc w:val="center"/>
              <w:rPr>
                <w:lang w:eastAsia="en-US"/>
              </w:rPr>
            </w:pPr>
            <w:r w:rsidRPr="00C94349">
              <w:rPr>
                <w:rFonts w:eastAsia="Calibri"/>
                <w:lang w:eastAsia="en-US"/>
              </w:rPr>
              <w:t>1</w:t>
            </w:r>
          </w:p>
        </w:tc>
        <w:tc>
          <w:tcPr>
            <w:tcW w:w="757" w:type="dxa"/>
            <w:shd w:val="clear" w:color="auto" w:fill="auto"/>
            <w:tcMar>
              <w:left w:w="108" w:type="dxa"/>
            </w:tcMar>
          </w:tcPr>
          <w:p w:rsidR="00D30CC0" w:rsidRPr="00F92354" w:rsidRDefault="00063E16" w:rsidP="00D30CC0">
            <w:r>
              <w:t>13.02</w:t>
            </w:r>
          </w:p>
        </w:tc>
        <w:tc>
          <w:tcPr>
            <w:tcW w:w="660" w:type="dxa"/>
            <w:shd w:val="clear" w:color="auto" w:fill="auto"/>
            <w:tcMar>
              <w:left w:w="108" w:type="dxa"/>
            </w:tcMar>
          </w:tcPr>
          <w:p w:rsidR="00D30CC0" w:rsidRPr="00C94349" w:rsidRDefault="00D30CC0" w:rsidP="00D30CC0">
            <w:pPr>
              <w:rPr>
                <w:rFonts w:eastAsia="Calibri"/>
                <w:lang w:eastAsia="en-US"/>
              </w:rPr>
            </w:pPr>
          </w:p>
        </w:tc>
      </w:tr>
      <w:tr w:rsidR="00C175A6" w:rsidRPr="00C94349" w:rsidTr="00C175A6">
        <w:trPr>
          <w:trHeight w:val="20"/>
        </w:trPr>
        <w:tc>
          <w:tcPr>
            <w:tcW w:w="689" w:type="dxa"/>
            <w:shd w:val="clear" w:color="auto" w:fill="auto"/>
            <w:tcMar>
              <w:left w:w="108" w:type="dxa"/>
            </w:tcMar>
            <w:vAlign w:val="center"/>
          </w:tcPr>
          <w:p w:rsidR="00D30CC0" w:rsidRPr="00C94349" w:rsidRDefault="00D30CC0" w:rsidP="00063E16">
            <w:pPr>
              <w:jc w:val="center"/>
              <w:rPr>
                <w:lang w:eastAsia="en-US"/>
              </w:rPr>
            </w:pPr>
            <w:r w:rsidRPr="00C94349">
              <w:rPr>
                <w:rFonts w:eastAsia="Calibri"/>
                <w:lang w:eastAsia="en-US"/>
              </w:rPr>
              <w:t>63</w:t>
            </w:r>
          </w:p>
        </w:tc>
        <w:tc>
          <w:tcPr>
            <w:tcW w:w="7641" w:type="dxa"/>
            <w:shd w:val="clear" w:color="auto" w:fill="auto"/>
            <w:tcMar>
              <w:left w:w="108" w:type="dxa"/>
            </w:tcMar>
            <w:vAlign w:val="center"/>
          </w:tcPr>
          <w:p w:rsidR="00D30CC0" w:rsidRPr="00C94349" w:rsidRDefault="00D30CC0" w:rsidP="00D30CC0">
            <w:pPr>
              <w:rPr>
                <w:b/>
                <w:lang w:eastAsia="en-US"/>
              </w:rPr>
            </w:pPr>
            <w:r w:rsidRPr="00C94349">
              <w:rPr>
                <w:rFonts w:eastAsia="Calibri"/>
                <w:lang w:eastAsia="en-US"/>
              </w:rPr>
              <w:t>Умножение суммы и разности двух выражений на их сумму.</w:t>
            </w:r>
          </w:p>
        </w:tc>
        <w:tc>
          <w:tcPr>
            <w:tcW w:w="567" w:type="dxa"/>
            <w:shd w:val="clear" w:color="auto" w:fill="auto"/>
            <w:tcMar>
              <w:left w:w="108" w:type="dxa"/>
            </w:tcMar>
            <w:vAlign w:val="center"/>
          </w:tcPr>
          <w:p w:rsidR="00D30CC0" w:rsidRPr="00C94349" w:rsidRDefault="00D30CC0" w:rsidP="00063E16">
            <w:pPr>
              <w:jc w:val="center"/>
              <w:rPr>
                <w:lang w:eastAsia="en-US"/>
              </w:rPr>
            </w:pPr>
            <w:r w:rsidRPr="00C94349">
              <w:rPr>
                <w:rFonts w:eastAsia="Calibri"/>
                <w:lang w:eastAsia="en-US"/>
              </w:rPr>
              <w:t>1</w:t>
            </w:r>
          </w:p>
        </w:tc>
        <w:tc>
          <w:tcPr>
            <w:tcW w:w="757" w:type="dxa"/>
            <w:shd w:val="clear" w:color="auto" w:fill="auto"/>
            <w:tcMar>
              <w:left w:w="108" w:type="dxa"/>
            </w:tcMar>
          </w:tcPr>
          <w:p w:rsidR="00D30CC0" w:rsidRPr="00F92354" w:rsidRDefault="00063E16" w:rsidP="00D30CC0">
            <w:r>
              <w:t>15.02</w:t>
            </w:r>
          </w:p>
        </w:tc>
        <w:tc>
          <w:tcPr>
            <w:tcW w:w="660" w:type="dxa"/>
            <w:shd w:val="clear" w:color="auto" w:fill="auto"/>
            <w:tcMar>
              <w:left w:w="108" w:type="dxa"/>
            </w:tcMar>
          </w:tcPr>
          <w:p w:rsidR="00D30CC0" w:rsidRPr="00C94349" w:rsidRDefault="00D30CC0" w:rsidP="00D30CC0">
            <w:pPr>
              <w:rPr>
                <w:rFonts w:eastAsia="Calibri"/>
                <w:lang w:eastAsia="en-US"/>
              </w:rPr>
            </w:pPr>
          </w:p>
        </w:tc>
      </w:tr>
      <w:tr w:rsidR="00C175A6" w:rsidRPr="00C94349" w:rsidTr="00C175A6">
        <w:trPr>
          <w:trHeight w:val="20"/>
        </w:trPr>
        <w:tc>
          <w:tcPr>
            <w:tcW w:w="689" w:type="dxa"/>
            <w:shd w:val="clear" w:color="auto" w:fill="auto"/>
            <w:tcMar>
              <w:left w:w="108" w:type="dxa"/>
            </w:tcMar>
            <w:vAlign w:val="center"/>
          </w:tcPr>
          <w:p w:rsidR="00D30CC0" w:rsidRPr="00C94349" w:rsidRDefault="00D30CC0" w:rsidP="00063E16">
            <w:pPr>
              <w:jc w:val="center"/>
              <w:rPr>
                <w:lang w:eastAsia="en-US"/>
              </w:rPr>
            </w:pPr>
            <w:r w:rsidRPr="00C94349">
              <w:rPr>
                <w:rFonts w:eastAsia="Calibri"/>
                <w:lang w:eastAsia="en-US"/>
              </w:rPr>
              <w:t>64</w:t>
            </w:r>
          </w:p>
        </w:tc>
        <w:tc>
          <w:tcPr>
            <w:tcW w:w="7641" w:type="dxa"/>
            <w:shd w:val="clear" w:color="auto" w:fill="auto"/>
            <w:tcMar>
              <w:left w:w="108" w:type="dxa"/>
            </w:tcMar>
            <w:vAlign w:val="center"/>
          </w:tcPr>
          <w:p w:rsidR="00D30CC0" w:rsidRPr="00C94349" w:rsidRDefault="00D30CC0" w:rsidP="00D30CC0">
            <w:pPr>
              <w:rPr>
                <w:lang w:eastAsia="en-US"/>
              </w:rPr>
            </w:pPr>
            <w:r w:rsidRPr="00C94349">
              <w:rPr>
                <w:rFonts w:eastAsia="Calibri"/>
                <w:lang w:eastAsia="en-US"/>
              </w:rPr>
              <w:t>Разложение разности квадратов на множители.</w:t>
            </w:r>
          </w:p>
        </w:tc>
        <w:tc>
          <w:tcPr>
            <w:tcW w:w="567" w:type="dxa"/>
            <w:shd w:val="clear" w:color="auto" w:fill="auto"/>
            <w:tcMar>
              <w:left w:w="108" w:type="dxa"/>
            </w:tcMar>
            <w:vAlign w:val="center"/>
          </w:tcPr>
          <w:p w:rsidR="00D30CC0" w:rsidRPr="00C94349" w:rsidRDefault="00D30CC0" w:rsidP="00063E16">
            <w:pPr>
              <w:jc w:val="center"/>
              <w:rPr>
                <w:lang w:eastAsia="en-US"/>
              </w:rPr>
            </w:pPr>
            <w:r w:rsidRPr="00C94349">
              <w:rPr>
                <w:rFonts w:eastAsia="Calibri"/>
                <w:lang w:eastAsia="en-US"/>
              </w:rPr>
              <w:t>1</w:t>
            </w:r>
          </w:p>
        </w:tc>
        <w:tc>
          <w:tcPr>
            <w:tcW w:w="757" w:type="dxa"/>
            <w:shd w:val="clear" w:color="auto" w:fill="auto"/>
            <w:tcMar>
              <w:left w:w="108" w:type="dxa"/>
            </w:tcMar>
          </w:tcPr>
          <w:p w:rsidR="00D30CC0" w:rsidRPr="00F92354" w:rsidRDefault="00063E16" w:rsidP="00D30CC0">
            <w:r>
              <w:t>17.02</w:t>
            </w:r>
          </w:p>
        </w:tc>
        <w:tc>
          <w:tcPr>
            <w:tcW w:w="660" w:type="dxa"/>
            <w:shd w:val="clear" w:color="auto" w:fill="auto"/>
            <w:tcMar>
              <w:left w:w="108" w:type="dxa"/>
            </w:tcMar>
          </w:tcPr>
          <w:p w:rsidR="00D30CC0" w:rsidRPr="00C94349" w:rsidRDefault="00D30CC0" w:rsidP="00D30CC0">
            <w:pPr>
              <w:rPr>
                <w:rFonts w:eastAsia="Calibri"/>
                <w:lang w:eastAsia="en-US"/>
              </w:rPr>
            </w:pPr>
          </w:p>
        </w:tc>
      </w:tr>
      <w:tr w:rsidR="00C175A6" w:rsidRPr="00C94349" w:rsidTr="00C175A6">
        <w:trPr>
          <w:trHeight w:val="20"/>
        </w:trPr>
        <w:tc>
          <w:tcPr>
            <w:tcW w:w="689" w:type="dxa"/>
            <w:shd w:val="clear" w:color="auto" w:fill="auto"/>
            <w:tcMar>
              <w:left w:w="108" w:type="dxa"/>
            </w:tcMar>
            <w:vAlign w:val="center"/>
          </w:tcPr>
          <w:p w:rsidR="00D30CC0" w:rsidRPr="00C94349" w:rsidRDefault="00D30CC0" w:rsidP="00063E16">
            <w:pPr>
              <w:jc w:val="center"/>
              <w:rPr>
                <w:lang w:eastAsia="en-US"/>
              </w:rPr>
            </w:pPr>
            <w:r w:rsidRPr="00C94349">
              <w:rPr>
                <w:rFonts w:eastAsia="Calibri"/>
                <w:lang w:eastAsia="en-US"/>
              </w:rPr>
              <w:t>65</w:t>
            </w:r>
          </w:p>
        </w:tc>
        <w:tc>
          <w:tcPr>
            <w:tcW w:w="7641" w:type="dxa"/>
            <w:shd w:val="clear" w:color="auto" w:fill="auto"/>
            <w:tcMar>
              <w:left w:w="108" w:type="dxa"/>
            </w:tcMar>
            <w:vAlign w:val="center"/>
          </w:tcPr>
          <w:p w:rsidR="00D30CC0" w:rsidRPr="00C94349" w:rsidRDefault="00D30CC0" w:rsidP="00D30CC0">
            <w:pPr>
              <w:rPr>
                <w:lang w:eastAsia="en-US"/>
              </w:rPr>
            </w:pPr>
            <w:r w:rsidRPr="00C94349">
              <w:rPr>
                <w:rFonts w:eastAsia="Calibri"/>
                <w:lang w:eastAsia="en-US"/>
              </w:rPr>
              <w:t>Разложение разности квадратов на множители.</w:t>
            </w:r>
          </w:p>
        </w:tc>
        <w:tc>
          <w:tcPr>
            <w:tcW w:w="567" w:type="dxa"/>
            <w:shd w:val="clear" w:color="auto" w:fill="auto"/>
            <w:tcMar>
              <w:left w:w="108" w:type="dxa"/>
            </w:tcMar>
            <w:vAlign w:val="center"/>
          </w:tcPr>
          <w:p w:rsidR="00D30CC0" w:rsidRPr="00C94349" w:rsidRDefault="00D30CC0" w:rsidP="00063E16">
            <w:pPr>
              <w:jc w:val="center"/>
              <w:rPr>
                <w:lang w:eastAsia="en-US"/>
              </w:rPr>
            </w:pPr>
            <w:r w:rsidRPr="00C94349">
              <w:rPr>
                <w:rFonts w:eastAsia="Calibri"/>
                <w:lang w:eastAsia="en-US"/>
              </w:rPr>
              <w:t>1</w:t>
            </w:r>
          </w:p>
        </w:tc>
        <w:tc>
          <w:tcPr>
            <w:tcW w:w="757" w:type="dxa"/>
            <w:shd w:val="clear" w:color="auto" w:fill="auto"/>
            <w:tcMar>
              <w:left w:w="108" w:type="dxa"/>
            </w:tcMar>
          </w:tcPr>
          <w:p w:rsidR="00D30CC0" w:rsidRPr="00F92354" w:rsidRDefault="00063E16" w:rsidP="00D30CC0">
            <w:r>
              <w:t>20.02</w:t>
            </w:r>
          </w:p>
        </w:tc>
        <w:tc>
          <w:tcPr>
            <w:tcW w:w="660" w:type="dxa"/>
            <w:shd w:val="clear" w:color="auto" w:fill="auto"/>
            <w:tcMar>
              <w:left w:w="108" w:type="dxa"/>
            </w:tcMar>
          </w:tcPr>
          <w:p w:rsidR="00D30CC0" w:rsidRPr="00C94349" w:rsidRDefault="00D30CC0" w:rsidP="00D30CC0">
            <w:pPr>
              <w:rPr>
                <w:rFonts w:eastAsia="Calibri"/>
                <w:lang w:eastAsia="en-US"/>
              </w:rPr>
            </w:pPr>
          </w:p>
        </w:tc>
      </w:tr>
      <w:tr w:rsidR="00C175A6" w:rsidRPr="00C94349" w:rsidTr="00C175A6">
        <w:trPr>
          <w:trHeight w:val="20"/>
        </w:trPr>
        <w:tc>
          <w:tcPr>
            <w:tcW w:w="689" w:type="dxa"/>
            <w:shd w:val="clear" w:color="auto" w:fill="auto"/>
            <w:tcMar>
              <w:left w:w="108" w:type="dxa"/>
            </w:tcMar>
            <w:vAlign w:val="center"/>
          </w:tcPr>
          <w:p w:rsidR="00D30CC0" w:rsidRPr="00C94349" w:rsidRDefault="00D30CC0" w:rsidP="00063E16">
            <w:pPr>
              <w:jc w:val="center"/>
              <w:rPr>
                <w:lang w:eastAsia="en-US"/>
              </w:rPr>
            </w:pPr>
            <w:r w:rsidRPr="00C94349">
              <w:rPr>
                <w:rFonts w:eastAsia="Calibri"/>
                <w:lang w:eastAsia="en-US"/>
              </w:rPr>
              <w:t>66</w:t>
            </w:r>
          </w:p>
        </w:tc>
        <w:tc>
          <w:tcPr>
            <w:tcW w:w="7641" w:type="dxa"/>
            <w:shd w:val="clear" w:color="auto" w:fill="auto"/>
            <w:tcMar>
              <w:left w:w="108" w:type="dxa"/>
            </w:tcMar>
            <w:vAlign w:val="center"/>
          </w:tcPr>
          <w:p w:rsidR="00D30CC0" w:rsidRPr="00C94349" w:rsidRDefault="00D30CC0" w:rsidP="00D30CC0">
            <w:pPr>
              <w:rPr>
                <w:lang w:eastAsia="en-US"/>
              </w:rPr>
            </w:pPr>
            <w:r w:rsidRPr="00C94349">
              <w:rPr>
                <w:rFonts w:eastAsia="Calibri"/>
                <w:lang w:eastAsia="en-US"/>
              </w:rPr>
              <w:t>Разложение на множители суммы и разности кубов.</w:t>
            </w:r>
          </w:p>
        </w:tc>
        <w:tc>
          <w:tcPr>
            <w:tcW w:w="567" w:type="dxa"/>
            <w:shd w:val="clear" w:color="auto" w:fill="auto"/>
            <w:tcMar>
              <w:left w:w="108" w:type="dxa"/>
            </w:tcMar>
            <w:vAlign w:val="center"/>
          </w:tcPr>
          <w:p w:rsidR="00D30CC0" w:rsidRPr="00C94349" w:rsidRDefault="00D30CC0" w:rsidP="00063E16">
            <w:pPr>
              <w:jc w:val="center"/>
              <w:rPr>
                <w:lang w:eastAsia="en-US"/>
              </w:rPr>
            </w:pPr>
            <w:r w:rsidRPr="00C94349">
              <w:rPr>
                <w:rFonts w:eastAsia="Calibri"/>
                <w:lang w:eastAsia="en-US"/>
              </w:rPr>
              <w:t>1</w:t>
            </w:r>
          </w:p>
        </w:tc>
        <w:tc>
          <w:tcPr>
            <w:tcW w:w="757" w:type="dxa"/>
            <w:shd w:val="clear" w:color="auto" w:fill="auto"/>
            <w:tcMar>
              <w:left w:w="108" w:type="dxa"/>
            </w:tcMar>
          </w:tcPr>
          <w:p w:rsidR="00D30CC0" w:rsidRPr="00F92354" w:rsidRDefault="00063E16" w:rsidP="00D30CC0">
            <w:r>
              <w:t>22.02</w:t>
            </w:r>
          </w:p>
        </w:tc>
        <w:tc>
          <w:tcPr>
            <w:tcW w:w="660" w:type="dxa"/>
            <w:shd w:val="clear" w:color="auto" w:fill="auto"/>
            <w:tcMar>
              <w:left w:w="108" w:type="dxa"/>
            </w:tcMar>
          </w:tcPr>
          <w:p w:rsidR="00D30CC0" w:rsidRPr="00C94349" w:rsidRDefault="00D30CC0" w:rsidP="00D30CC0">
            <w:pPr>
              <w:rPr>
                <w:rFonts w:eastAsia="Calibri"/>
                <w:lang w:eastAsia="en-US"/>
              </w:rPr>
            </w:pPr>
          </w:p>
        </w:tc>
      </w:tr>
      <w:tr w:rsidR="00C175A6" w:rsidRPr="00C94349" w:rsidTr="00C175A6">
        <w:trPr>
          <w:trHeight w:val="20"/>
        </w:trPr>
        <w:tc>
          <w:tcPr>
            <w:tcW w:w="689" w:type="dxa"/>
            <w:shd w:val="clear" w:color="auto" w:fill="auto"/>
            <w:tcMar>
              <w:left w:w="108" w:type="dxa"/>
            </w:tcMar>
            <w:vAlign w:val="center"/>
          </w:tcPr>
          <w:p w:rsidR="00D30CC0" w:rsidRPr="00C94349" w:rsidRDefault="00D30CC0" w:rsidP="00063E16">
            <w:pPr>
              <w:jc w:val="center"/>
              <w:rPr>
                <w:lang w:eastAsia="en-US"/>
              </w:rPr>
            </w:pPr>
            <w:r w:rsidRPr="00C94349">
              <w:rPr>
                <w:rFonts w:eastAsia="Calibri"/>
                <w:lang w:eastAsia="en-US"/>
              </w:rPr>
              <w:t>67</w:t>
            </w:r>
          </w:p>
        </w:tc>
        <w:tc>
          <w:tcPr>
            <w:tcW w:w="7641" w:type="dxa"/>
            <w:shd w:val="clear" w:color="auto" w:fill="auto"/>
            <w:tcMar>
              <w:left w:w="108" w:type="dxa"/>
            </w:tcMar>
            <w:vAlign w:val="center"/>
          </w:tcPr>
          <w:p w:rsidR="00D30CC0" w:rsidRPr="00C94349" w:rsidRDefault="00D30CC0" w:rsidP="00D30CC0">
            <w:pPr>
              <w:rPr>
                <w:lang w:eastAsia="en-US"/>
              </w:rPr>
            </w:pPr>
            <w:r w:rsidRPr="00C94349">
              <w:rPr>
                <w:rFonts w:eastAsia="Calibri"/>
                <w:lang w:eastAsia="en-US"/>
              </w:rPr>
              <w:t>Разложение на множители суммы и разности кубов.</w:t>
            </w:r>
          </w:p>
        </w:tc>
        <w:tc>
          <w:tcPr>
            <w:tcW w:w="567" w:type="dxa"/>
            <w:shd w:val="clear" w:color="auto" w:fill="auto"/>
            <w:tcMar>
              <w:left w:w="108" w:type="dxa"/>
            </w:tcMar>
            <w:vAlign w:val="center"/>
          </w:tcPr>
          <w:p w:rsidR="00D30CC0" w:rsidRPr="00C94349" w:rsidRDefault="00D30CC0" w:rsidP="00063E16">
            <w:pPr>
              <w:jc w:val="center"/>
              <w:rPr>
                <w:lang w:eastAsia="en-US"/>
              </w:rPr>
            </w:pPr>
            <w:r w:rsidRPr="00C94349">
              <w:rPr>
                <w:rFonts w:eastAsia="Calibri"/>
                <w:lang w:eastAsia="en-US"/>
              </w:rPr>
              <w:t>1</w:t>
            </w:r>
          </w:p>
        </w:tc>
        <w:tc>
          <w:tcPr>
            <w:tcW w:w="757" w:type="dxa"/>
            <w:shd w:val="clear" w:color="auto" w:fill="auto"/>
            <w:tcMar>
              <w:left w:w="108" w:type="dxa"/>
            </w:tcMar>
          </w:tcPr>
          <w:p w:rsidR="00D30CC0" w:rsidRPr="00F92354" w:rsidRDefault="00063E16" w:rsidP="00D30CC0">
            <w:r>
              <w:t>27.02</w:t>
            </w:r>
          </w:p>
        </w:tc>
        <w:tc>
          <w:tcPr>
            <w:tcW w:w="660" w:type="dxa"/>
            <w:shd w:val="clear" w:color="auto" w:fill="auto"/>
            <w:tcMar>
              <w:left w:w="108" w:type="dxa"/>
            </w:tcMar>
          </w:tcPr>
          <w:p w:rsidR="00D30CC0" w:rsidRPr="00C94349" w:rsidRDefault="00D30CC0" w:rsidP="00D30CC0">
            <w:pPr>
              <w:rPr>
                <w:rFonts w:eastAsia="Calibri"/>
                <w:lang w:eastAsia="en-US"/>
              </w:rPr>
            </w:pPr>
          </w:p>
        </w:tc>
      </w:tr>
      <w:tr w:rsidR="00063E16" w:rsidRPr="00063E16" w:rsidTr="00C175A6">
        <w:trPr>
          <w:trHeight w:val="20"/>
        </w:trPr>
        <w:tc>
          <w:tcPr>
            <w:tcW w:w="689" w:type="dxa"/>
            <w:shd w:val="clear" w:color="auto" w:fill="auto"/>
            <w:tcMar>
              <w:left w:w="108" w:type="dxa"/>
            </w:tcMar>
            <w:vAlign w:val="center"/>
          </w:tcPr>
          <w:p w:rsidR="00D30CC0" w:rsidRPr="00063E16" w:rsidRDefault="00D30CC0" w:rsidP="00063E16">
            <w:pPr>
              <w:jc w:val="center"/>
              <w:rPr>
                <w:b/>
                <w:lang w:eastAsia="en-US"/>
              </w:rPr>
            </w:pPr>
            <w:r w:rsidRPr="00063E16">
              <w:rPr>
                <w:rFonts w:eastAsia="Calibri"/>
                <w:b/>
                <w:lang w:eastAsia="en-US"/>
              </w:rPr>
              <w:t>68</w:t>
            </w:r>
          </w:p>
        </w:tc>
        <w:tc>
          <w:tcPr>
            <w:tcW w:w="7641" w:type="dxa"/>
            <w:shd w:val="clear" w:color="auto" w:fill="auto"/>
            <w:tcMar>
              <w:left w:w="108" w:type="dxa"/>
            </w:tcMar>
            <w:vAlign w:val="center"/>
          </w:tcPr>
          <w:p w:rsidR="00D30CC0" w:rsidRPr="00063E16" w:rsidRDefault="00D30CC0" w:rsidP="00D30CC0">
            <w:pPr>
              <w:rPr>
                <w:b/>
                <w:lang w:eastAsia="en-US"/>
              </w:rPr>
            </w:pPr>
            <w:r w:rsidRPr="00063E16">
              <w:rPr>
                <w:b/>
                <w:lang w:eastAsia="en-US"/>
              </w:rPr>
              <w:t>Контрольная работа № 6</w:t>
            </w:r>
            <w:r w:rsidRPr="00063E16">
              <w:rPr>
                <w:rFonts w:eastAsia="Calibri"/>
                <w:b/>
                <w:lang w:eastAsia="en-US"/>
              </w:rPr>
              <w:t xml:space="preserve"> </w:t>
            </w:r>
            <w:r w:rsidRPr="00063E16">
              <w:rPr>
                <w:b/>
                <w:lang w:eastAsia="en-US"/>
              </w:rPr>
              <w:t>«Формулы сокращенного умножения»</w:t>
            </w:r>
          </w:p>
        </w:tc>
        <w:tc>
          <w:tcPr>
            <w:tcW w:w="567" w:type="dxa"/>
            <w:shd w:val="clear" w:color="auto" w:fill="auto"/>
            <w:tcMar>
              <w:left w:w="108" w:type="dxa"/>
            </w:tcMar>
            <w:vAlign w:val="center"/>
          </w:tcPr>
          <w:p w:rsidR="00D30CC0" w:rsidRPr="00063E16" w:rsidRDefault="00D30CC0" w:rsidP="00063E16">
            <w:pPr>
              <w:jc w:val="center"/>
              <w:rPr>
                <w:b/>
                <w:lang w:eastAsia="en-US"/>
              </w:rPr>
            </w:pPr>
            <w:r w:rsidRPr="00063E16">
              <w:rPr>
                <w:rFonts w:eastAsia="Calibri"/>
                <w:b/>
                <w:lang w:eastAsia="en-US"/>
              </w:rPr>
              <w:t>1</w:t>
            </w:r>
          </w:p>
        </w:tc>
        <w:tc>
          <w:tcPr>
            <w:tcW w:w="757" w:type="dxa"/>
            <w:shd w:val="clear" w:color="auto" w:fill="auto"/>
            <w:tcMar>
              <w:left w:w="108" w:type="dxa"/>
            </w:tcMar>
          </w:tcPr>
          <w:p w:rsidR="00D30CC0" w:rsidRPr="00063E16" w:rsidRDefault="00063E16" w:rsidP="00D30CC0">
            <w:pPr>
              <w:rPr>
                <w:b/>
              </w:rPr>
            </w:pPr>
            <w:r w:rsidRPr="00063E16">
              <w:rPr>
                <w:b/>
              </w:rPr>
              <w:t>01.03</w:t>
            </w:r>
          </w:p>
        </w:tc>
        <w:tc>
          <w:tcPr>
            <w:tcW w:w="660" w:type="dxa"/>
            <w:shd w:val="clear" w:color="auto" w:fill="auto"/>
            <w:tcMar>
              <w:left w:w="108" w:type="dxa"/>
            </w:tcMar>
          </w:tcPr>
          <w:p w:rsidR="00D30CC0" w:rsidRPr="00063E16" w:rsidRDefault="00D30CC0" w:rsidP="00D30CC0">
            <w:pPr>
              <w:rPr>
                <w:rFonts w:eastAsia="Calibri"/>
                <w:b/>
                <w:lang w:eastAsia="en-US"/>
              </w:rPr>
            </w:pPr>
          </w:p>
        </w:tc>
      </w:tr>
      <w:tr w:rsidR="00C175A6" w:rsidRPr="00C94349" w:rsidTr="00C175A6">
        <w:trPr>
          <w:trHeight w:val="20"/>
        </w:trPr>
        <w:tc>
          <w:tcPr>
            <w:tcW w:w="689" w:type="dxa"/>
            <w:shd w:val="clear" w:color="auto" w:fill="auto"/>
            <w:tcMar>
              <w:left w:w="108" w:type="dxa"/>
            </w:tcMar>
            <w:vAlign w:val="center"/>
          </w:tcPr>
          <w:p w:rsidR="00D30CC0" w:rsidRPr="00C94349" w:rsidRDefault="00D30CC0" w:rsidP="00063E16">
            <w:pPr>
              <w:jc w:val="center"/>
              <w:rPr>
                <w:lang w:eastAsia="en-US"/>
              </w:rPr>
            </w:pPr>
            <w:r w:rsidRPr="00C94349">
              <w:rPr>
                <w:rFonts w:eastAsia="Calibri"/>
                <w:lang w:eastAsia="en-US"/>
              </w:rPr>
              <w:t>69</w:t>
            </w:r>
          </w:p>
        </w:tc>
        <w:tc>
          <w:tcPr>
            <w:tcW w:w="7641" w:type="dxa"/>
            <w:shd w:val="clear" w:color="auto" w:fill="auto"/>
            <w:tcMar>
              <w:left w:w="108" w:type="dxa"/>
            </w:tcMar>
            <w:vAlign w:val="center"/>
          </w:tcPr>
          <w:p w:rsidR="00D30CC0" w:rsidRPr="00C94349" w:rsidRDefault="00D30CC0" w:rsidP="00D30CC0">
            <w:pPr>
              <w:rPr>
                <w:lang w:eastAsia="en-US"/>
              </w:rPr>
            </w:pPr>
            <w:r w:rsidRPr="00C94349">
              <w:rPr>
                <w:rFonts w:eastAsia="Calibri"/>
                <w:lang w:eastAsia="en-US"/>
              </w:rPr>
              <w:t>Анализ контрольной работы. Преобразование целого выражения в многочлен.</w:t>
            </w:r>
          </w:p>
        </w:tc>
        <w:tc>
          <w:tcPr>
            <w:tcW w:w="567" w:type="dxa"/>
            <w:shd w:val="clear" w:color="auto" w:fill="auto"/>
            <w:tcMar>
              <w:left w:w="108" w:type="dxa"/>
            </w:tcMar>
            <w:vAlign w:val="center"/>
          </w:tcPr>
          <w:p w:rsidR="00D30CC0" w:rsidRPr="00C94349" w:rsidRDefault="00D30CC0" w:rsidP="00063E16">
            <w:pPr>
              <w:jc w:val="center"/>
              <w:rPr>
                <w:lang w:eastAsia="en-US"/>
              </w:rPr>
            </w:pPr>
            <w:r w:rsidRPr="00C94349">
              <w:rPr>
                <w:rFonts w:eastAsia="Calibri"/>
                <w:lang w:eastAsia="en-US"/>
              </w:rPr>
              <w:t>1</w:t>
            </w:r>
          </w:p>
        </w:tc>
        <w:tc>
          <w:tcPr>
            <w:tcW w:w="757" w:type="dxa"/>
            <w:shd w:val="clear" w:color="auto" w:fill="auto"/>
            <w:tcMar>
              <w:left w:w="108" w:type="dxa"/>
            </w:tcMar>
          </w:tcPr>
          <w:p w:rsidR="00D30CC0" w:rsidRPr="00F92354" w:rsidRDefault="00063E16" w:rsidP="00D30CC0">
            <w:r>
              <w:t>03.03</w:t>
            </w:r>
          </w:p>
        </w:tc>
        <w:tc>
          <w:tcPr>
            <w:tcW w:w="660" w:type="dxa"/>
            <w:shd w:val="clear" w:color="auto" w:fill="auto"/>
            <w:tcMar>
              <w:left w:w="108" w:type="dxa"/>
            </w:tcMar>
          </w:tcPr>
          <w:p w:rsidR="00D30CC0" w:rsidRPr="00C94349" w:rsidRDefault="00D30CC0" w:rsidP="00D30CC0">
            <w:pPr>
              <w:rPr>
                <w:rFonts w:eastAsia="Calibri"/>
                <w:lang w:eastAsia="en-US"/>
              </w:rPr>
            </w:pPr>
          </w:p>
        </w:tc>
      </w:tr>
      <w:tr w:rsidR="00C175A6" w:rsidRPr="00C94349" w:rsidTr="00C175A6">
        <w:trPr>
          <w:trHeight w:val="20"/>
        </w:trPr>
        <w:tc>
          <w:tcPr>
            <w:tcW w:w="689" w:type="dxa"/>
            <w:shd w:val="clear" w:color="auto" w:fill="auto"/>
            <w:tcMar>
              <w:left w:w="108" w:type="dxa"/>
            </w:tcMar>
            <w:vAlign w:val="center"/>
          </w:tcPr>
          <w:p w:rsidR="00D30CC0" w:rsidRPr="00C94349" w:rsidRDefault="00D30CC0" w:rsidP="00063E16">
            <w:pPr>
              <w:jc w:val="center"/>
              <w:rPr>
                <w:lang w:eastAsia="en-US"/>
              </w:rPr>
            </w:pPr>
            <w:r w:rsidRPr="00C94349">
              <w:rPr>
                <w:rFonts w:eastAsia="Calibri"/>
                <w:lang w:eastAsia="en-US"/>
              </w:rPr>
              <w:t>70</w:t>
            </w:r>
          </w:p>
        </w:tc>
        <w:tc>
          <w:tcPr>
            <w:tcW w:w="7641" w:type="dxa"/>
            <w:shd w:val="clear" w:color="auto" w:fill="auto"/>
            <w:tcMar>
              <w:left w:w="108" w:type="dxa"/>
            </w:tcMar>
            <w:vAlign w:val="center"/>
          </w:tcPr>
          <w:p w:rsidR="00D30CC0" w:rsidRPr="00C94349" w:rsidRDefault="00D30CC0" w:rsidP="00D30CC0">
            <w:pPr>
              <w:rPr>
                <w:lang w:eastAsia="en-US"/>
              </w:rPr>
            </w:pPr>
            <w:r w:rsidRPr="00C94349">
              <w:rPr>
                <w:rFonts w:eastAsia="Calibri"/>
                <w:lang w:eastAsia="en-US"/>
              </w:rPr>
              <w:t>Преобразование целого выражения в многочлен.</w:t>
            </w:r>
          </w:p>
        </w:tc>
        <w:tc>
          <w:tcPr>
            <w:tcW w:w="567" w:type="dxa"/>
            <w:shd w:val="clear" w:color="auto" w:fill="auto"/>
            <w:tcMar>
              <w:left w:w="108" w:type="dxa"/>
            </w:tcMar>
            <w:vAlign w:val="center"/>
          </w:tcPr>
          <w:p w:rsidR="00D30CC0" w:rsidRPr="00C94349" w:rsidRDefault="00D30CC0" w:rsidP="00063E16">
            <w:pPr>
              <w:jc w:val="center"/>
              <w:rPr>
                <w:lang w:eastAsia="en-US"/>
              </w:rPr>
            </w:pPr>
            <w:r w:rsidRPr="00C94349">
              <w:rPr>
                <w:rFonts w:eastAsia="Calibri"/>
                <w:lang w:eastAsia="en-US"/>
              </w:rPr>
              <w:t>1</w:t>
            </w:r>
          </w:p>
        </w:tc>
        <w:tc>
          <w:tcPr>
            <w:tcW w:w="757" w:type="dxa"/>
            <w:shd w:val="clear" w:color="auto" w:fill="auto"/>
            <w:tcMar>
              <w:left w:w="108" w:type="dxa"/>
            </w:tcMar>
          </w:tcPr>
          <w:p w:rsidR="00D30CC0" w:rsidRPr="00F92354" w:rsidRDefault="00063E16" w:rsidP="00D30CC0">
            <w:r>
              <w:t>06.03</w:t>
            </w:r>
          </w:p>
        </w:tc>
        <w:tc>
          <w:tcPr>
            <w:tcW w:w="660" w:type="dxa"/>
            <w:shd w:val="clear" w:color="auto" w:fill="auto"/>
            <w:tcMar>
              <w:left w:w="108" w:type="dxa"/>
            </w:tcMar>
          </w:tcPr>
          <w:p w:rsidR="00D30CC0" w:rsidRPr="00C94349" w:rsidRDefault="00D30CC0" w:rsidP="00D30CC0">
            <w:pPr>
              <w:rPr>
                <w:rFonts w:eastAsia="Calibri"/>
                <w:lang w:eastAsia="en-US"/>
              </w:rPr>
            </w:pPr>
          </w:p>
        </w:tc>
      </w:tr>
      <w:tr w:rsidR="00C175A6" w:rsidRPr="00C94349" w:rsidTr="00C175A6">
        <w:trPr>
          <w:trHeight w:val="20"/>
        </w:trPr>
        <w:tc>
          <w:tcPr>
            <w:tcW w:w="689" w:type="dxa"/>
            <w:shd w:val="clear" w:color="auto" w:fill="auto"/>
            <w:tcMar>
              <w:left w:w="108" w:type="dxa"/>
            </w:tcMar>
            <w:vAlign w:val="center"/>
          </w:tcPr>
          <w:p w:rsidR="00D30CC0" w:rsidRPr="00C94349" w:rsidRDefault="00D30CC0" w:rsidP="00063E16">
            <w:pPr>
              <w:jc w:val="center"/>
              <w:rPr>
                <w:lang w:eastAsia="en-US"/>
              </w:rPr>
            </w:pPr>
            <w:r w:rsidRPr="00C94349">
              <w:rPr>
                <w:rFonts w:eastAsia="Calibri"/>
                <w:lang w:eastAsia="en-US"/>
              </w:rPr>
              <w:t>71</w:t>
            </w:r>
          </w:p>
        </w:tc>
        <w:tc>
          <w:tcPr>
            <w:tcW w:w="7641" w:type="dxa"/>
            <w:shd w:val="clear" w:color="auto" w:fill="auto"/>
            <w:tcMar>
              <w:left w:w="108" w:type="dxa"/>
            </w:tcMar>
            <w:vAlign w:val="center"/>
          </w:tcPr>
          <w:p w:rsidR="00D30CC0" w:rsidRPr="00C94349" w:rsidRDefault="00D30CC0" w:rsidP="00D30CC0">
            <w:pPr>
              <w:rPr>
                <w:lang w:eastAsia="en-US"/>
              </w:rPr>
            </w:pPr>
            <w:r w:rsidRPr="00C94349">
              <w:rPr>
                <w:rFonts w:eastAsia="Calibri"/>
                <w:lang w:eastAsia="en-US"/>
              </w:rPr>
              <w:t>Преобразование целого выражения в многочлен.</w:t>
            </w:r>
          </w:p>
        </w:tc>
        <w:tc>
          <w:tcPr>
            <w:tcW w:w="567" w:type="dxa"/>
            <w:shd w:val="clear" w:color="auto" w:fill="auto"/>
            <w:tcMar>
              <w:left w:w="108" w:type="dxa"/>
            </w:tcMar>
            <w:vAlign w:val="center"/>
          </w:tcPr>
          <w:p w:rsidR="00D30CC0" w:rsidRPr="00C94349" w:rsidRDefault="00D30CC0" w:rsidP="00063E16">
            <w:pPr>
              <w:jc w:val="center"/>
              <w:rPr>
                <w:lang w:eastAsia="en-US"/>
              </w:rPr>
            </w:pPr>
            <w:r w:rsidRPr="00C94349">
              <w:rPr>
                <w:rFonts w:eastAsia="Calibri"/>
                <w:lang w:eastAsia="en-US"/>
              </w:rPr>
              <w:t>1</w:t>
            </w:r>
          </w:p>
        </w:tc>
        <w:tc>
          <w:tcPr>
            <w:tcW w:w="757" w:type="dxa"/>
            <w:shd w:val="clear" w:color="auto" w:fill="auto"/>
            <w:tcMar>
              <w:left w:w="108" w:type="dxa"/>
            </w:tcMar>
          </w:tcPr>
          <w:p w:rsidR="00D30CC0" w:rsidRPr="00F92354" w:rsidRDefault="00063E16" w:rsidP="00D30CC0">
            <w:r>
              <w:t>10.03</w:t>
            </w:r>
          </w:p>
        </w:tc>
        <w:tc>
          <w:tcPr>
            <w:tcW w:w="660" w:type="dxa"/>
            <w:shd w:val="clear" w:color="auto" w:fill="auto"/>
            <w:tcMar>
              <w:left w:w="108" w:type="dxa"/>
            </w:tcMar>
          </w:tcPr>
          <w:p w:rsidR="00D30CC0" w:rsidRPr="00C94349" w:rsidRDefault="00D30CC0" w:rsidP="00D30CC0">
            <w:pPr>
              <w:rPr>
                <w:rFonts w:eastAsia="Calibri"/>
                <w:lang w:eastAsia="en-US"/>
              </w:rPr>
            </w:pPr>
          </w:p>
        </w:tc>
      </w:tr>
      <w:tr w:rsidR="00C175A6" w:rsidRPr="00C94349" w:rsidTr="00C175A6">
        <w:trPr>
          <w:trHeight w:val="20"/>
        </w:trPr>
        <w:tc>
          <w:tcPr>
            <w:tcW w:w="689" w:type="dxa"/>
            <w:shd w:val="clear" w:color="auto" w:fill="auto"/>
            <w:tcMar>
              <w:left w:w="108" w:type="dxa"/>
            </w:tcMar>
            <w:vAlign w:val="center"/>
          </w:tcPr>
          <w:p w:rsidR="00D30CC0" w:rsidRPr="00C94349" w:rsidRDefault="00D30CC0" w:rsidP="00063E16">
            <w:pPr>
              <w:jc w:val="center"/>
              <w:rPr>
                <w:lang w:eastAsia="en-US"/>
              </w:rPr>
            </w:pPr>
            <w:r w:rsidRPr="00C94349">
              <w:rPr>
                <w:rFonts w:eastAsia="Calibri"/>
                <w:lang w:eastAsia="en-US"/>
              </w:rPr>
              <w:t>72</w:t>
            </w:r>
          </w:p>
        </w:tc>
        <w:tc>
          <w:tcPr>
            <w:tcW w:w="7641" w:type="dxa"/>
            <w:shd w:val="clear" w:color="auto" w:fill="auto"/>
            <w:tcMar>
              <w:left w:w="108" w:type="dxa"/>
            </w:tcMar>
            <w:vAlign w:val="center"/>
          </w:tcPr>
          <w:p w:rsidR="00D30CC0" w:rsidRPr="00C94349" w:rsidRDefault="00D30CC0" w:rsidP="00D30CC0">
            <w:pPr>
              <w:rPr>
                <w:lang w:eastAsia="en-US"/>
              </w:rPr>
            </w:pPr>
            <w:r w:rsidRPr="00C94349">
              <w:rPr>
                <w:rFonts w:eastAsia="Calibri"/>
                <w:lang w:eastAsia="en-US"/>
              </w:rPr>
              <w:t>Применение различных способов для разложения на множители.</w:t>
            </w:r>
          </w:p>
        </w:tc>
        <w:tc>
          <w:tcPr>
            <w:tcW w:w="567" w:type="dxa"/>
            <w:shd w:val="clear" w:color="auto" w:fill="auto"/>
            <w:tcMar>
              <w:left w:w="108" w:type="dxa"/>
            </w:tcMar>
            <w:vAlign w:val="center"/>
          </w:tcPr>
          <w:p w:rsidR="00D30CC0" w:rsidRPr="00C94349" w:rsidRDefault="00D30CC0" w:rsidP="00063E16">
            <w:pPr>
              <w:jc w:val="center"/>
              <w:rPr>
                <w:lang w:eastAsia="en-US"/>
              </w:rPr>
            </w:pPr>
            <w:r w:rsidRPr="00C94349">
              <w:rPr>
                <w:rFonts w:eastAsia="Calibri"/>
                <w:lang w:eastAsia="en-US"/>
              </w:rPr>
              <w:t>1</w:t>
            </w:r>
          </w:p>
        </w:tc>
        <w:tc>
          <w:tcPr>
            <w:tcW w:w="757" w:type="dxa"/>
            <w:shd w:val="clear" w:color="auto" w:fill="auto"/>
            <w:tcMar>
              <w:left w:w="108" w:type="dxa"/>
            </w:tcMar>
          </w:tcPr>
          <w:p w:rsidR="00D30CC0" w:rsidRPr="00F92354" w:rsidRDefault="00063E16" w:rsidP="00D30CC0">
            <w:r>
              <w:t>13.03</w:t>
            </w:r>
          </w:p>
        </w:tc>
        <w:tc>
          <w:tcPr>
            <w:tcW w:w="660" w:type="dxa"/>
            <w:shd w:val="clear" w:color="auto" w:fill="auto"/>
            <w:tcMar>
              <w:left w:w="108" w:type="dxa"/>
            </w:tcMar>
          </w:tcPr>
          <w:p w:rsidR="00D30CC0" w:rsidRPr="00C94349" w:rsidRDefault="00D30CC0" w:rsidP="00D30CC0">
            <w:pPr>
              <w:rPr>
                <w:rFonts w:eastAsia="Calibri"/>
                <w:lang w:eastAsia="en-US"/>
              </w:rPr>
            </w:pPr>
          </w:p>
        </w:tc>
      </w:tr>
      <w:tr w:rsidR="00C175A6" w:rsidRPr="00C94349" w:rsidTr="00C175A6">
        <w:trPr>
          <w:trHeight w:val="20"/>
        </w:trPr>
        <w:tc>
          <w:tcPr>
            <w:tcW w:w="689" w:type="dxa"/>
            <w:shd w:val="clear" w:color="auto" w:fill="auto"/>
            <w:tcMar>
              <w:left w:w="108" w:type="dxa"/>
            </w:tcMar>
            <w:vAlign w:val="center"/>
          </w:tcPr>
          <w:p w:rsidR="00D30CC0" w:rsidRPr="00C94349" w:rsidRDefault="00D30CC0" w:rsidP="00063E16">
            <w:pPr>
              <w:jc w:val="center"/>
              <w:rPr>
                <w:lang w:eastAsia="en-US"/>
              </w:rPr>
            </w:pPr>
            <w:r w:rsidRPr="00C94349">
              <w:rPr>
                <w:rFonts w:eastAsia="Calibri"/>
                <w:lang w:eastAsia="en-US"/>
              </w:rPr>
              <w:t>73</w:t>
            </w:r>
          </w:p>
        </w:tc>
        <w:tc>
          <w:tcPr>
            <w:tcW w:w="7641" w:type="dxa"/>
            <w:shd w:val="clear" w:color="auto" w:fill="auto"/>
            <w:tcMar>
              <w:left w:w="108" w:type="dxa"/>
            </w:tcMar>
            <w:vAlign w:val="center"/>
          </w:tcPr>
          <w:p w:rsidR="00D30CC0" w:rsidRPr="00C94349" w:rsidRDefault="00D30CC0" w:rsidP="00D30CC0">
            <w:pPr>
              <w:rPr>
                <w:lang w:eastAsia="en-US"/>
              </w:rPr>
            </w:pPr>
            <w:r w:rsidRPr="00C94349">
              <w:rPr>
                <w:rFonts w:eastAsia="Calibri"/>
                <w:lang w:eastAsia="en-US"/>
              </w:rPr>
              <w:t>Применение различных способов для разложения на множители.</w:t>
            </w:r>
          </w:p>
        </w:tc>
        <w:tc>
          <w:tcPr>
            <w:tcW w:w="567" w:type="dxa"/>
            <w:shd w:val="clear" w:color="auto" w:fill="auto"/>
            <w:tcMar>
              <w:left w:w="108" w:type="dxa"/>
            </w:tcMar>
            <w:vAlign w:val="center"/>
          </w:tcPr>
          <w:p w:rsidR="00D30CC0" w:rsidRPr="00C94349" w:rsidRDefault="00D30CC0" w:rsidP="00063E16">
            <w:pPr>
              <w:jc w:val="center"/>
              <w:rPr>
                <w:lang w:eastAsia="en-US"/>
              </w:rPr>
            </w:pPr>
            <w:r w:rsidRPr="00C94349">
              <w:rPr>
                <w:rFonts w:eastAsia="Calibri"/>
                <w:lang w:eastAsia="en-US"/>
              </w:rPr>
              <w:t>1</w:t>
            </w:r>
          </w:p>
        </w:tc>
        <w:tc>
          <w:tcPr>
            <w:tcW w:w="757" w:type="dxa"/>
            <w:shd w:val="clear" w:color="auto" w:fill="auto"/>
            <w:tcMar>
              <w:left w:w="108" w:type="dxa"/>
            </w:tcMar>
          </w:tcPr>
          <w:p w:rsidR="00D30CC0" w:rsidRPr="00F92354" w:rsidRDefault="00063E16" w:rsidP="00D30CC0">
            <w:r>
              <w:t>15.03</w:t>
            </w:r>
          </w:p>
        </w:tc>
        <w:tc>
          <w:tcPr>
            <w:tcW w:w="660" w:type="dxa"/>
            <w:shd w:val="clear" w:color="auto" w:fill="auto"/>
            <w:tcMar>
              <w:left w:w="108" w:type="dxa"/>
            </w:tcMar>
          </w:tcPr>
          <w:p w:rsidR="00D30CC0" w:rsidRPr="00C94349" w:rsidRDefault="00D30CC0" w:rsidP="00D30CC0">
            <w:pPr>
              <w:rPr>
                <w:rFonts w:eastAsia="Calibri"/>
                <w:lang w:eastAsia="en-US"/>
              </w:rPr>
            </w:pPr>
          </w:p>
        </w:tc>
      </w:tr>
      <w:tr w:rsidR="00C175A6" w:rsidRPr="00C94349" w:rsidTr="00C175A6">
        <w:trPr>
          <w:trHeight w:val="20"/>
        </w:trPr>
        <w:tc>
          <w:tcPr>
            <w:tcW w:w="689" w:type="dxa"/>
            <w:shd w:val="clear" w:color="auto" w:fill="auto"/>
            <w:tcMar>
              <w:left w:w="108" w:type="dxa"/>
            </w:tcMar>
            <w:vAlign w:val="center"/>
          </w:tcPr>
          <w:p w:rsidR="00D30CC0" w:rsidRPr="00C94349" w:rsidRDefault="00D30CC0" w:rsidP="00063E16">
            <w:pPr>
              <w:jc w:val="center"/>
              <w:rPr>
                <w:lang w:eastAsia="en-US"/>
              </w:rPr>
            </w:pPr>
            <w:r w:rsidRPr="00C94349">
              <w:rPr>
                <w:rFonts w:eastAsia="Calibri"/>
                <w:lang w:eastAsia="en-US"/>
              </w:rPr>
              <w:t>74</w:t>
            </w:r>
          </w:p>
        </w:tc>
        <w:tc>
          <w:tcPr>
            <w:tcW w:w="7641" w:type="dxa"/>
            <w:shd w:val="clear" w:color="auto" w:fill="auto"/>
            <w:tcMar>
              <w:left w:w="108" w:type="dxa"/>
            </w:tcMar>
            <w:vAlign w:val="center"/>
          </w:tcPr>
          <w:p w:rsidR="00D30CC0" w:rsidRPr="00C94349" w:rsidRDefault="00D30CC0" w:rsidP="00D30CC0">
            <w:pPr>
              <w:rPr>
                <w:lang w:eastAsia="en-US"/>
              </w:rPr>
            </w:pPr>
            <w:r w:rsidRPr="00C94349">
              <w:rPr>
                <w:rFonts w:eastAsia="Calibri"/>
                <w:lang w:eastAsia="en-US"/>
              </w:rPr>
              <w:t>Применение различных способов для разложения на множители.</w:t>
            </w:r>
          </w:p>
        </w:tc>
        <w:tc>
          <w:tcPr>
            <w:tcW w:w="567" w:type="dxa"/>
            <w:shd w:val="clear" w:color="auto" w:fill="auto"/>
            <w:tcMar>
              <w:left w:w="108" w:type="dxa"/>
            </w:tcMar>
            <w:vAlign w:val="center"/>
          </w:tcPr>
          <w:p w:rsidR="00D30CC0" w:rsidRPr="00C94349" w:rsidRDefault="00D30CC0" w:rsidP="00063E16">
            <w:pPr>
              <w:jc w:val="center"/>
              <w:rPr>
                <w:lang w:eastAsia="en-US"/>
              </w:rPr>
            </w:pPr>
            <w:r w:rsidRPr="00C94349">
              <w:rPr>
                <w:rFonts w:eastAsia="Calibri"/>
                <w:lang w:eastAsia="en-US"/>
              </w:rPr>
              <w:t>1</w:t>
            </w:r>
          </w:p>
        </w:tc>
        <w:tc>
          <w:tcPr>
            <w:tcW w:w="757" w:type="dxa"/>
            <w:shd w:val="clear" w:color="auto" w:fill="auto"/>
            <w:tcMar>
              <w:left w:w="108" w:type="dxa"/>
            </w:tcMar>
          </w:tcPr>
          <w:p w:rsidR="00D30CC0" w:rsidRPr="00F92354" w:rsidRDefault="00063E16" w:rsidP="00D30CC0">
            <w:r>
              <w:t>17.03</w:t>
            </w:r>
          </w:p>
        </w:tc>
        <w:tc>
          <w:tcPr>
            <w:tcW w:w="660" w:type="dxa"/>
            <w:shd w:val="clear" w:color="auto" w:fill="auto"/>
            <w:tcMar>
              <w:left w:w="108" w:type="dxa"/>
            </w:tcMar>
          </w:tcPr>
          <w:p w:rsidR="00D30CC0" w:rsidRPr="00C94349" w:rsidRDefault="00D30CC0" w:rsidP="00D30CC0">
            <w:pPr>
              <w:rPr>
                <w:rFonts w:eastAsia="Calibri"/>
                <w:lang w:eastAsia="en-US"/>
              </w:rPr>
            </w:pPr>
          </w:p>
        </w:tc>
      </w:tr>
      <w:tr w:rsidR="00C175A6" w:rsidRPr="00C94349" w:rsidTr="00C175A6">
        <w:trPr>
          <w:trHeight w:val="20"/>
        </w:trPr>
        <w:tc>
          <w:tcPr>
            <w:tcW w:w="689" w:type="dxa"/>
            <w:shd w:val="clear" w:color="auto" w:fill="auto"/>
            <w:tcMar>
              <w:left w:w="108" w:type="dxa"/>
            </w:tcMar>
            <w:vAlign w:val="center"/>
          </w:tcPr>
          <w:p w:rsidR="00D30CC0" w:rsidRPr="00C94349" w:rsidRDefault="00D30CC0" w:rsidP="00063E16">
            <w:pPr>
              <w:jc w:val="center"/>
              <w:rPr>
                <w:lang w:eastAsia="en-US"/>
              </w:rPr>
            </w:pPr>
            <w:r w:rsidRPr="00C94349">
              <w:rPr>
                <w:rFonts w:eastAsia="Calibri"/>
                <w:lang w:eastAsia="en-US"/>
              </w:rPr>
              <w:t>75</w:t>
            </w:r>
          </w:p>
        </w:tc>
        <w:tc>
          <w:tcPr>
            <w:tcW w:w="7641" w:type="dxa"/>
            <w:shd w:val="clear" w:color="auto" w:fill="auto"/>
            <w:tcMar>
              <w:left w:w="108" w:type="dxa"/>
            </w:tcMar>
            <w:vAlign w:val="center"/>
          </w:tcPr>
          <w:p w:rsidR="00D30CC0" w:rsidRPr="00C94349" w:rsidRDefault="00D30CC0" w:rsidP="00D30CC0">
            <w:pPr>
              <w:rPr>
                <w:lang w:eastAsia="en-US"/>
              </w:rPr>
            </w:pPr>
            <w:r w:rsidRPr="00C94349">
              <w:rPr>
                <w:rFonts w:eastAsia="Calibri"/>
                <w:lang w:eastAsia="en-US"/>
              </w:rPr>
              <w:t>Применение различных способов для разложения на множители.</w:t>
            </w:r>
          </w:p>
        </w:tc>
        <w:tc>
          <w:tcPr>
            <w:tcW w:w="567" w:type="dxa"/>
            <w:shd w:val="clear" w:color="auto" w:fill="auto"/>
            <w:tcMar>
              <w:left w:w="108" w:type="dxa"/>
            </w:tcMar>
            <w:vAlign w:val="center"/>
          </w:tcPr>
          <w:p w:rsidR="00D30CC0" w:rsidRPr="00C94349" w:rsidRDefault="00D30CC0" w:rsidP="00063E16">
            <w:pPr>
              <w:jc w:val="center"/>
              <w:rPr>
                <w:lang w:eastAsia="en-US"/>
              </w:rPr>
            </w:pPr>
            <w:r w:rsidRPr="00C94349">
              <w:rPr>
                <w:rFonts w:eastAsia="Calibri"/>
                <w:lang w:eastAsia="en-US"/>
              </w:rPr>
              <w:t>1</w:t>
            </w:r>
          </w:p>
        </w:tc>
        <w:tc>
          <w:tcPr>
            <w:tcW w:w="757" w:type="dxa"/>
            <w:shd w:val="clear" w:color="auto" w:fill="auto"/>
            <w:tcMar>
              <w:left w:w="108" w:type="dxa"/>
            </w:tcMar>
          </w:tcPr>
          <w:p w:rsidR="00D30CC0" w:rsidRPr="00F92354" w:rsidRDefault="00063E16" w:rsidP="00D30CC0">
            <w:r>
              <w:t>20.03</w:t>
            </w:r>
          </w:p>
        </w:tc>
        <w:tc>
          <w:tcPr>
            <w:tcW w:w="660" w:type="dxa"/>
            <w:shd w:val="clear" w:color="auto" w:fill="auto"/>
            <w:tcMar>
              <w:left w:w="108" w:type="dxa"/>
            </w:tcMar>
          </w:tcPr>
          <w:p w:rsidR="00D30CC0" w:rsidRPr="00C94349" w:rsidRDefault="00D30CC0" w:rsidP="00D30CC0">
            <w:pPr>
              <w:rPr>
                <w:rFonts w:eastAsia="Calibri"/>
                <w:lang w:eastAsia="en-US"/>
              </w:rPr>
            </w:pPr>
          </w:p>
        </w:tc>
      </w:tr>
      <w:tr w:rsidR="00C175A6" w:rsidRPr="00C94349" w:rsidTr="00C175A6">
        <w:trPr>
          <w:trHeight w:val="20"/>
        </w:trPr>
        <w:tc>
          <w:tcPr>
            <w:tcW w:w="689" w:type="dxa"/>
            <w:shd w:val="clear" w:color="auto" w:fill="auto"/>
            <w:tcMar>
              <w:left w:w="108" w:type="dxa"/>
            </w:tcMar>
            <w:vAlign w:val="center"/>
          </w:tcPr>
          <w:p w:rsidR="00D30CC0" w:rsidRPr="00C94349" w:rsidRDefault="00D30CC0" w:rsidP="00063E16">
            <w:pPr>
              <w:jc w:val="center"/>
              <w:rPr>
                <w:lang w:eastAsia="en-US"/>
              </w:rPr>
            </w:pPr>
            <w:r w:rsidRPr="00C94349">
              <w:rPr>
                <w:rFonts w:eastAsia="Calibri"/>
                <w:lang w:eastAsia="en-US"/>
              </w:rPr>
              <w:t>76</w:t>
            </w:r>
          </w:p>
        </w:tc>
        <w:tc>
          <w:tcPr>
            <w:tcW w:w="7641" w:type="dxa"/>
            <w:shd w:val="clear" w:color="auto" w:fill="auto"/>
            <w:tcMar>
              <w:left w:w="108" w:type="dxa"/>
            </w:tcMar>
            <w:vAlign w:val="center"/>
          </w:tcPr>
          <w:p w:rsidR="00D30CC0" w:rsidRPr="00C94349" w:rsidRDefault="00D30CC0" w:rsidP="00D30CC0">
            <w:pPr>
              <w:rPr>
                <w:lang w:eastAsia="en-US"/>
              </w:rPr>
            </w:pPr>
            <w:r w:rsidRPr="00C94349">
              <w:rPr>
                <w:rFonts w:eastAsia="Calibri"/>
                <w:lang w:eastAsia="en-US"/>
              </w:rPr>
              <w:t>Применение различных способов для разложения на множители.</w:t>
            </w:r>
          </w:p>
        </w:tc>
        <w:tc>
          <w:tcPr>
            <w:tcW w:w="567" w:type="dxa"/>
            <w:shd w:val="clear" w:color="auto" w:fill="auto"/>
            <w:tcMar>
              <w:left w:w="108" w:type="dxa"/>
            </w:tcMar>
            <w:vAlign w:val="center"/>
          </w:tcPr>
          <w:p w:rsidR="00D30CC0" w:rsidRPr="00C94349" w:rsidRDefault="00D30CC0" w:rsidP="00063E16">
            <w:pPr>
              <w:jc w:val="center"/>
              <w:rPr>
                <w:lang w:eastAsia="en-US"/>
              </w:rPr>
            </w:pPr>
            <w:r w:rsidRPr="00C94349">
              <w:rPr>
                <w:rFonts w:eastAsia="Calibri"/>
                <w:lang w:eastAsia="en-US"/>
              </w:rPr>
              <w:t>1</w:t>
            </w:r>
          </w:p>
        </w:tc>
        <w:tc>
          <w:tcPr>
            <w:tcW w:w="757" w:type="dxa"/>
            <w:shd w:val="clear" w:color="auto" w:fill="auto"/>
            <w:tcMar>
              <w:left w:w="108" w:type="dxa"/>
            </w:tcMar>
          </w:tcPr>
          <w:p w:rsidR="00D30CC0" w:rsidRPr="00F92354" w:rsidRDefault="00063E16" w:rsidP="00D30CC0">
            <w:r>
              <w:t>22.03</w:t>
            </w:r>
          </w:p>
        </w:tc>
        <w:tc>
          <w:tcPr>
            <w:tcW w:w="660" w:type="dxa"/>
            <w:shd w:val="clear" w:color="auto" w:fill="auto"/>
            <w:tcMar>
              <w:left w:w="108" w:type="dxa"/>
            </w:tcMar>
          </w:tcPr>
          <w:p w:rsidR="00D30CC0" w:rsidRPr="00C94349" w:rsidRDefault="00D30CC0" w:rsidP="00D30CC0">
            <w:pPr>
              <w:rPr>
                <w:rFonts w:eastAsia="Calibri"/>
                <w:lang w:eastAsia="en-US"/>
              </w:rPr>
            </w:pPr>
          </w:p>
        </w:tc>
      </w:tr>
      <w:tr w:rsidR="00063E16" w:rsidRPr="00063E16" w:rsidTr="00C175A6">
        <w:trPr>
          <w:trHeight w:val="20"/>
        </w:trPr>
        <w:tc>
          <w:tcPr>
            <w:tcW w:w="689" w:type="dxa"/>
            <w:shd w:val="clear" w:color="auto" w:fill="auto"/>
            <w:tcMar>
              <w:left w:w="108" w:type="dxa"/>
            </w:tcMar>
            <w:vAlign w:val="center"/>
          </w:tcPr>
          <w:p w:rsidR="00D30CC0" w:rsidRPr="00063E16" w:rsidRDefault="00D30CC0" w:rsidP="00063E16">
            <w:pPr>
              <w:jc w:val="center"/>
              <w:rPr>
                <w:rFonts w:eastAsia="Calibri"/>
                <w:lang w:eastAsia="en-US"/>
              </w:rPr>
            </w:pPr>
            <w:r w:rsidRPr="00063E16">
              <w:rPr>
                <w:rFonts w:eastAsia="Calibri"/>
                <w:lang w:eastAsia="en-US"/>
              </w:rPr>
              <w:t>77</w:t>
            </w:r>
          </w:p>
        </w:tc>
        <w:tc>
          <w:tcPr>
            <w:tcW w:w="7641" w:type="dxa"/>
            <w:shd w:val="clear" w:color="auto" w:fill="auto"/>
            <w:tcMar>
              <w:left w:w="108" w:type="dxa"/>
            </w:tcMar>
            <w:vAlign w:val="center"/>
          </w:tcPr>
          <w:p w:rsidR="00D30CC0" w:rsidRPr="00063E16" w:rsidRDefault="00D30CC0" w:rsidP="00D30CC0">
            <w:pPr>
              <w:rPr>
                <w:lang w:eastAsia="en-US"/>
              </w:rPr>
            </w:pPr>
            <w:r w:rsidRPr="00063E16">
              <w:rPr>
                <w:rFonts w:eastAsia="Calibri"/>
                <w:lang w:eastAsia="en-US"/>
              </w:rPr>
              <w:t>Применение различных способов для разложения на множители.</w:t>
            </w:r>
          </w:p>
        </w:tc>
        <w:tc>
          <w:tcPr>
            <w:tcW w:w="567" w:type="dxa"/>
            <w:shd w:val="clear" w:color="auto" w:fill="auto"/>
            <w:tcMar>
              <w:left w:w="108" w:type="dxa"/>
            </w:tcMar>
            <w:vAlign w:val="center"/>
          </w:tcPr>
          <w:p w:rsidR="00D30CC0" w:rsidRPr="00063E16" w:rsidRDefault="00D30CC0" w:rsidP="00063E16">
            <w:pPr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757" w:type="dxa"/>
            <w:shd w:val="clear" w:color="auto" w:fill="auto"/>
            <w:tcMar>
              <w:left w:w="108" w:type="dxa"/>
            </w:tcMar>
          </w:tcPr>
          <w:p w:rsidR="00D30CC0" w:rsidRPr="00063E16" w:rsidRDefault="00063E16" w:rsidP="00D30CC0">
            <w:r w:rsidRPr="00063E16">
              <w:t>24.03</w:t>
            </w:r>
          </w:p>
        </w:tc>
        <w:tc>
          <w:tcPr>
            <w:tcW w:w="660" w:type="dxa"/>
            <w:shd w:val="clear" w:color="auto" w:fill="auto"/>
            <w:tcMar>
              <w:left w:w="108" w:type="dxa"/>
            </w:tcMar>
          </w:tcPr>
          <w:p w:rsidR="00D30CC0" w:rsidRPr="00063E16" w:rsidRDefault="00D30CC0" w:rsidP="00D30CC0">
            <w:pPr>
              <w:rPr>
                <w:rFonts w:eastAsia="Calibri"/>
                <w:lang w:eastAsia="en-US"/>
              </w:rPr>
            </w:pPr>
          </w:p>
        </w:tc>
      </w:tr>
      <w:tr w:rsidR="00063E16" w:rsidRPr="00063E16" w:rsidTr="00C175A6">
        <w:trPr>
          <w:trHeight w:val="20"/>
        </w:trPr>
        <w:tc>
          <w:tcPr>
            <w:tcW w:w="689" w:type="dxa"/>
            <w:shd w:val="clear" w:color="auto" w:fill="auto"/>
            <w:tcMar>
              <w:left w:w="108" w:type="dxa"/>
            </w:tcMar>
            <w:vAlign w:val="center"/>
          </w:tcPr>
          <w:p w:rsidR="00D30CC0" w:rsidRPr="00063E16" w:rsidRDefault="00D30CC0" w:rsidP="00063E16">
            <w:pPr>
              <w:jc w:val="center"/>
              <w:rPr>
                <w:b/>
                <w:lang w:eastAsia="en-US"/>
              </w:rPr>
            </w:pPr>
            <w:r w:rsidRPr="00063E16">
              <w:rPr>
                <w:rFonts w:eastAsia="Calibri"/>
                <w:b/>
                <w:lang w:eastAsia="en-US"/>
              </w:rPr>
              <w:t>78</w:t>
            </w:r>
          </w:p>
        </w:tc>
        <w:tc>
          <w:tcPr>
            <w:tcW w:w="7641" w:type="dxa"/>
            <w:shd w:val="clear" w:color="auto" w:fill="auto"/>
            <w:tcMar>
              <w:left w:w="108" w:type="dxa"/>
            </w:tcMar>
            <w:vAlign w:val="center"/>
          </w:tcPr>
          <w:p w:rsidR="00D30CC0" w:rsidRPr="00063E16" w:rsidRDefault="00D30CC0" w:rsidP="00D30CC0">
            <w:pPr>
              <w:rPr>
                <w:b/>
                <w:lang w:eastAsia="en-US"/>
              </w:rPr>
            </w:pPr>
            <w:r w:rsidRPr="00063E16">
              <w:rPr>
                <w:b/>
                <w:lang w:eastAsia="en-US"/>
              </w:rPr>
              <w:t>Контрольная работа № 7</w:t>
            </w:r>
            <w:r w:rsidRPr="00063E16">
              <w:rPr>
                <w:rFonts w:eastAsia="Calibri"/>
                <w:b/>
                <w:lang w:eastAsia="en-US"/>
              </w:rPr>
              <w:t xml:space="preserve"> </w:t>
            </w:r>
            <w:r w:rsidRPr="00063E16">
              <w:rPr>
                <w:b/>
                <w:lang w:eastAsia="en-US"/>
              </w:rPr>
              <w:t>«Преобразование целого выражения в многочлен»</w:t>
            </w:r>
          </w:p>
        </w:tc>
        <w:tc>
          <w:tcPr>
            <w:tcW w:w="567" w:type="dxa"/>
            <w:shd w:val="clear" w:color="auto" w:fill="auto"/>
            <w:tcMar>
              <w:left w:w="108" w:type="dxa"/>
            </w:tcMar>
            <w:vAlign w:val="center"/>
          </w:tcPr>
          <w:p w:rsidR="00D30CC0" w:rsidRPr="00063E16" w:rsidRDefault="00D30CC0" w:rsidP="00063E16">
            <w:pPr>
              <w:jc w:val="center"/>
              <w:rPr>
                <w:b/>
                <w:lang w:eastAsia="en-US"/>
              </w:rPr>
            </w:pPr>
            <w:r w:rsidRPr="00063E16">
              <w:rPr>
                <w:rFonts w:eastAsia="Calibri"/>
                <w:b/>
                <w:lang w:eastAsia="en-US"/>
              </w:rPr>
              <w:t>1</w:t>
            </w:r>
          </w:p>
        </w:tc>
        <w:tc>
          <w:tcPr>
            <w:tcW w:w="757" w:type="dxa"/>
            <w:shd w:val="clear" w:color="auto" w:fill="auto"/>
            <w:tcMar>
              <w:left w:w="108" w:type="dxa"/>
            </w:tcMar>
          </w:tcPr>
          <w:p w:rsidR="00D30CC0" w:rsidRPr="00063E16" w:rsidRDefault="00063E16" w:rsidP="00D30CC0">
            <w:pPr>
              <w:rPr>
                <w:b/>
              </w:rPr>
            </w:pPr>
            <w:r w:rsidRPr="00063E16">
              <w:rPr>
                <w:b/>
              </w:rPr>
              <w:t>03.04</w:t>
            </w:r>
          </w:p>
        </w:tc>
        <w:tc>
          <w:tcPr>
            <w:tcW w:w="660" w:type="dxa"/>
            <w:shd w:val="clear" w:color="auto" w:fill="auto"/>
            <w:tcMar>
              <w:left w:w="108" w:type="dxa"/>
            </w:tcMar>
          </w:tcPr>
          <w:p w:rsidR="00D30CC0" w:rsidRPr="00063E16" w:rsidRDefault="00D30CC0" w:rsidP="00D30CC0">
            <w:pPr>
              <w:rPr>
                <w:rFonts w:eastAsia="Calibri"/>
                <w:b/>
                <w:lang w:eastAsia="en-US"/>
              </w:rPr>
            </w:pPr>
          </w:p>
        </w:tc>
      </w:tr>
      <w:tr w:rsidR="000947F1" w:rsidRPr="00C94349" w:rsidTr="00063E16">
        <w:trPr>
          <w:trHeight w:val="20"/>
        </w:trPr>
        <w:tc>
          <w:tcPr>
            <w:tcW w:w="10314" w:type="dxa"/>
            <w:gridSpan w:val="5"/>
            <w:shd w:val="clear" w:color="auto" w:fill="auto"/>
            <w:tcMar>
              <w:left w:w="108" w:type="dxa"/>
            </w:tcMar>
          </w:tcPr>
          <w:p w:rsidR="000947F1" w:rsidRPr="00C94349" w:rsidRDefault="000947F1" w:rsidP="00063E16">
            <w:pPr>
              <w:jc w:val="center"/>
              <w:rPr>
                <w:lang w:eastAsia="en-US"/>
              </w:rPr>
            </w:pPr>
            <w:r w:rsidRPr="00C94349">
              <w:rPr>
                <w:rFonts w:eastAsia="Calibri"/>
                <w:b/>
                <w:lang w:eastAsia="en-US"/>
              </w:rPr>
              <w:t>Глава VI. Системы линейных уравнений – 12 часов</w:t>
            </w:r>
          </w:p>
        </w:tc>
      </w:tr>
      <w:tr w:rsidR="00C175A6" w:rsidRPr="00C94349" w:rsidTr="00C175A6">
        <w:trPr>
          <w:trHeight w:val="20"/>
        </w:trPr>
        <w:tc>
          <w:tcPr>
            <w:tcW w:w="689" w:type="dxa"/>
            <w:shd w:val="clear" w:color="auto" w:fill="auto"/>
            <w:tcMar>
              <w:left w:w="108" w:type="dxa"/>
            </w:tcMar>
            <w:vAlign w:val="center"/>
          </w:tcPr>
          <w:p w:rsidR="00D30CC0" w:rsidRPr="00C94349" w:rsidRDefault="00D30CC0" w:rsidP="00063E16">
            <w:pPr>
              <w:jc w:val="center"/>
              <w:rPr>
                <w:lang w:eastAsia="en-US"/>
              </w:rPr>
            </w:pPr>
            <w:r w:rsidRPr="00C94349">
              <w:rPr>
                <w:rFonts w:eastAsia="Calibri"/>
                <w:lang w:eastAsia="en-US"/>
              </w:rPr>
              <w:t>79</w:t>
            </w:r>
          </w:p>
        </w:tc>
        <w:tc>
          <w:tcPr>
            <w:tcW w:w="7641" w:type="dxa"/>
            <w:shd w:val="clear" w:color="auto" w:fill="auto"/>
            <w:tcMar>
              <w:left w:w="108" w:type="dxa"/>
            </w:tcMar>
            <w:vAlign w:val="center"/>
          </w:tcPr>
          <w:p w:rsidR="00D30CC0" w:rsidRPr="00C94349" w:rsidRDefault="00D30CC0" w:rsidP="00D30CC0">
            <w:pPr>
              <w:rPr>
                <w:lang w:eastAsia="en-US"/>
              </w:rPr>
            </w:pPr>
            <w:r w:rsidRPr="00C94349">
              <w:rPr>
                <w:rFonts w:eastAsia="Calibri"/>
                <w:lang w:eastAsia="en-US"/>
              </w:rPr>
              <w:t>Анализ контрольной работы. Линейное уравнение с двумя переме</w:t>
            </w:r>
            <w:r w:rsidRPr="00C94349">
              <w:rPr>
                <w:rFonts w:eastAsia="Calibri"/>
                <w:lang w:eastAsia="en-US"/>
              </w:rPr>
              <w:t>н</w:t>
            </w:r>
            <w:r w:rsidRPr="00C94349">
              <w:rPr>
                <w:rFonts w:eastAsia="Calibri"/>
                <w:lang w:eastAsia="en-US"/>
              </w:rPr>
              <w:t>ными.</w:t>
            </w:r>
          </w:p>
        </w:tc>
        <w:tc>
          <w:tcPr>
            <w:tcW w:w="567" w:type="dxa"/>
            <w:shd w:val="clear" w:color="auto" w:fill="auto"/>
            <w:tcMar>
              <w:left w:w="108" w:type="dxa"/>
            </w:tcMar>
            <w:vAlign w:val="center"/>
          </w:tcPr>
          <w:p w:rsidR="00D30CC0" w:rsidRPr="00C94349" w:rsidRDefault="00D30CC0" w:rsidP="00063E16">
            <w:pPr>
              <w:jc w:val="center"/>
              <w:rPr>
                <w:lang w:eastAsia="en-US"/>
              </w:rPr>
            </w:pPr>
            <w:r w:rsidRPr="00C94349">
              <w:rPr>
                <w:rFonts w:eastAsia="Calibri"/>
                <w:lang w:eastAsia="en-US"/>
              </w:rPr>
              <w:t>1</w:t>
            </w:r>
          </w:p>
        </w:tc>
        <w:tc>
          <w:tcPr>
            <w:tcW w:w="757" w:type="dxa"/>
            <w:shd w:val="clear" w:color="auto" w:fill="auto"/>
            <w:tcMar>
              <w:left w:w="108" w:type="dxa"/>
            </w:tcMar>
          </w:tcPr>
          <w:p w:rsidR="00D30CC0" w:rsidRPr="001C5448" w:rsidRDefault="00063E16" w:rsidP="00D30CC0">
            <w:r>
              <w:t>05.04</w:t>
            </w:r>
          </w:p>
        </w:tc>
        <w:tc>
          <w:tcPr>
            <w:tcW w:w="660" w:type="dxa"/>
            <w:shd w:val="clear" w:color="auto" w:fill="auto"/>
            <w:tcMar>
              <w:left w:w="108" w:type="dxa"/>
            </w:tcMar>
          </w:tcPr>
          <w:p w:rsidR="00D30CC0" w:rsidRPr="00C94349" w:rsidRDefault="00D30CC0" w:rsidP="00D30CC0">
            <w:pPr>
              <w:rPr>
                <w:rFonts w:eastAsia="Calibri"/>
                <w:lang w:eastAsia="en-US"/>
              </w:rPr>
            </w:pPr>
          </w:p>
        </w:tc>
      </w:tr>
      <w:tr w:rsidR="00C175A6" w:rsidRPr="00C94349" w:rsidTr="00C175A6">
        <w:trPr>
          <w:trHeight w:val="20"/>
        </w:trPr>
        <w:tc>
          <w:tcPr>
            <w:tcW w:w="689" w:type="dxa"/>
            <w:shd w:val="clear" w:color="auto" w:fill="auto"/>
            <w:tcMar>
              <w:left w:w="108" w:type="dxa"/>
            </w:tcMar>
            <w:vAlign w:val="center"/>
          </w:tcPr>
          <w:p w:rsidR="00D30CC0" w:rsidRPr="00C94349" w:rsidRDefault="00D30CC0" w:rsidP="00063E16">
            <w:pPr>
              <w:jc w:val="center"/>
              <w:rPr>
                <w:lang w:eastAsia="en-US"/>
              </w:rPr>
            </w:pPr>
            <w:r w:rsidRPr="00C94349">
              <w:rPr>
                <w:rFonts w:eastAsia="Calibri"/>
                <w:lang w:eastAsia="en-US"/>
              </w:rPr>
              <w:t>80</w:t>
            </w:r>
          </w:p>
        </w:tc>
        <w:tc>
          <w:tcPr>
            <w:tcW w:w="7641" w:type="dxa"/>
            <w:shd w:val="clear" w:color="auto" w:fill="auto"/>
            <w:tcMar>
              <w:left w:w="108" w:type="dxa"/>
            </w:tcMar>
            <w:vAlign w:val="center"/>
          </w:tcPr>
          <w:p w:rsidR="00D30CC0" w:rsidRPr="00C94349" w:rsidRDefault="00D30CC0" w:rsidP="00D30CC0">
            <w:pPr>
              <w:rPr>
                <w:lang w:eastAsia="en-US"/>
              </w:rPr>
            </w:pPr>
            <w:r w:rsidRPr="00C94349">
              <w:rPr>
                <w:rFonts w:eastAsia="Calibri"/>
                <w:lang w:eastAsia="en-US"/>
              </w:rPr>
              <w:t>График линейного уравнения с двумя переменными.</w:t>
            </w:r>
          </w:p>
        </w:tc>
        <w:tc>
          <w:tcPr>
            <w:tcW w:w="567" w:type="dxa"/>
            <w:shd w:val="clear" w:color="auto" w:fill="auto"/>
            <w:tcMar>
              <w:left w:w="108" w:type="dxa"/>
            </w:tcMar>
            <w:vAlign w:val="center"/>
          </w:tcPr>
          <w:p w:rsidR="00D30CC0" w:rsidRPr="00C94349" w:rsidRDefault="00D30CC0" w:rsidP="00063E16">
            <w:pPr>
              <w:jc w:val="center"/>
              <w:rPr>
                <w:lang w:eastAsia="en-US"/>
              </w:rPr>
            </w:pPr>
            <w:r w:rsidRPr="00C94349">
              <w:rPr>
                <w:rFonts w:eastAsia="Calibri"/>
                <w:lang w:eastAsia="en-US"/>
              </w:rPr>
              <w:t>1</w:t>
            </w:r>
          </w:p>
        </w:tc>
        <w:tc>
          <w:tcPr>
            <w:tcW w:w="757" w:type="dxa"/>
            <w:shd w:val="clear" w:color="auto" w:fill="auto"/>
            <w:tcMar>
              <w:left w:w="108" w:type="dxa"/>
            </w:tcMar>
          </w:tcPr>
          <w:p w:rsidR="00D30CC0" w:rsidRPr="001C5448" w:rsidRDefault="00063E16" w:rsidP="00D30CC0">
            <w:r>
              <w:t>07.04</w:t>
            </w:r>
          </w:p>
        </w:tc>
        <w:tc>
          <w:tcPr>
            <w:tcW w:w="660" w:type="dxa"/>
            <w:shd w:val="clear" w:color="auto" w:fill="auto"/>
            <w:tcMar>
              <w:left w:w="108" w:type="dxa"/>
            </w:tcMar>
          </w:tcPr>
          <w:p w:rsidR="00D30CC0" w:rsidRPr="00C94349" w:rsidRDefault="00D30CC0" w:rsidP="00D30CC0">
            <w:pPr>
              <w:rPr>
                <w:rFonts w:eastAsia="Calibri"/>
                <w:lang w:eastAsia="en-US"/>
              </w:rPr>
            </w:pPr>
          </w:p>
        </w:tc>
      </w:tr>
      <w:tr w:rsidR="00C175A6" w:rsidRPr="00C94349" w:rsidTr="00C175A6">
        <w:trPr>
          <w:trHeight w:val="20"/>
        </w:trPr>
        <w:tc>
          <w:tcPr>
            <w:tcW w:w="689" w:type="dxa"/>
            <w:shd w:val="clear" w:color="auto" w:fill="auto"/>
            <w:tcMar>
              <w:left w:w="108" w:type="dxa"/>
            </w:tcMar>
            <w:vAlign w:val="center"/>
          </w:tcPr>
          <w:p w:rsidR="00D30CC0" w:rsidRPr="00C94349" w:rsidRDefault="00D30CC0" w:rsidP="00063E16">
            <w:pPr>
              <w:jc w:val="center"/>
              <w:rPr>
                <w:lang w:eastAsia="en-US"/>
              </w:rPr>
            </w:pPr>
            <w:r w:rsidRPr="00C94349">
              <w:rPr>
                <w:rFonts w:eastAsia="Calibri"/>
                <w:lang w:eastAsia="en-US"/>
              </w:rPr>
              <w:t>81</w:t>
            </w:r>
          </w:p>
        </w:tc>
        <w:tc>
          <w:tcPr>
            <w:tcW w:w="7641" w:type="dxa"/>
            <w:shd w:val="clear" w:color="auto" w:fill="auto"/>
            <w:tcMar>
              <w:left w:w="108" w:type="dxa"/>
            </w:tcMar>
            <w:vAlign w:val="center"/>
          </w:tcPr>
          <w:p w:rsidR="00D30CC0" w:rsidRPr="00C94349" w:rsidRDefault="00D30CC0" w:rsidP="00D30CC0">
            <w:pPr>
              <w:rPr>
                <w:lang w:eastAsia="en-US"/>
              </w:rPr>
            </w:pPr>
            <w:r w:rsidRPr="00C94349">
              <w:rPr>
                <w:rFonts w:eastAsia="Calibri"/>
                <w:lang w:eastAsia="en-US"/>
              </w:rPr>
              <w:t>График линейного уравнения с двумя переменными.</w:t>
            </w:r>
          </w:p>
        </w:tc>
        <w:tc>
          <w:tcPr>
            <w:tcW w:w="567" w:type="dxa"/>
            <w:shd w:val="clear" w:color="auto" w:fill="auto"/>
            <w:tcMar>
              <w:left w:w="108" w:type="dxa"/>
            </w:tcMar>
            <w:vAlign w:val="center"/>
          </w:tcPr>
          <w:p w:rsidR="00D30CC0" w:rsidRPr="00C94349" w:rsidRDefault="00D30CC0" w:rsidP="00063E16">
            <w:pPr>
              <w:jc w:val="center"/>
              <w:rPr>
                <w:lang w:eastAsia="en-US"/>
              </w:rPr>
            </w:pPr>
            <w:r w:rsidRPr="00C94349">
              <w:rPr>
                <w:rFonts w:eastAsia="Calibri"/>
                <w:lang w:eastAsia="en-US"/>
              </w:rPr>
              <w:t>1</w:t>
            </w:r>
          </w:p>
        </w:tc>
        <w:tc>
          <w:tcPr>
            <w:tcW w:w="757" w:type="dxa"/>
            <w:shd w:val="clear" w:color="auto" w:fill="auto"/>
            <w:tcMar>
              <w:left w:w="108" w:type="dxa"/>
            </w:tcMar>
          </w:tcPr>
          <w:p w:rsidR="00D30CC0" w:rsidRPr="001C5448" w:rsidRDefault="00063E16" w:rsidP="00D30CC0">
            <w:r>
              <w:t>10.04</w:t>
            </w:r>
          </w:p>
        </w:tc>
        <w:tc>
          <w:tcPr>
            <w:tcW w:w="660" w:type="dxa"/>
            <w:shd w:val="clear" w:color="auto" w:fill="auto"/>
            <w:tcMar>
              <w:left w:w="108" w:type="dxa"/>
            </w:tcMar>
          </w:tcPr>
          <w:p w:rsidR="00D30CC0" w:rsidRPr="00C94349" w:rsidRDefault="00D30CC0" w:rsidP="00D30CC0">
            <w:pPr>
              <w:rPr>
                <w:rFonts w:eastAsia="Calibri"/>
                <w:lang w:eastAsia="en-US"/>
              </w:rPr>
            </w:pPr>
          </w:p>
        </w:tc>
      </w:tr>
      <w:tr w:rsidR="00C175A6" w:rsidRPr="00C94349" w:rsidTr="00C175A6">
        <w:trPr>
          <w:trHeight w:val="20"/>
        </w:trPr>
        <w:tc>
          <w:tcPr>
            <w:tcW w:w="689" w:type="dxa"/>
            <w:shd w:val="clear" w:color="auto" w:fill="auto"/>
            <w:tcMar>
              <w:left w:w="108" w:type="dxa"/>
            </w:tcMar>
            <w:vAlign w:val="center"/>
          </w:tcPr>
          <w:p w:rsidR="00D30CC0" w:rsidRPr="00C94349" w:rsidRDefault="00D30CC0" w:rsidP="00063E16">
            <w:pPr>
              <w:jc w:val="center"/>
              <w:rPr>
                <w:lang w:eastAsia="en-US"/>
              </w:rPr>
            </w:pPr>
            <w:r w:rsidRPr="00C94349">
              <w:rPr>
                <w:rFonts w:eastAsia="Calibri"/>
                <w:lang w:eastAsia="en-US"/>
              </w:rPr>
              <w:lastRenderedPageBreak/>
              <w:t>82</w:t>
            </w:r>
          </w:p>
        </w:tc>
        <w:tc>
          <w:tcPr>
            <w:tcW w:w="7641" w:type="dxa"/>
            <w:shd w:val="clear" w:color="auto" w:fill="auto"/>
            <w:tcMar>
              <w:left w:w="108" w:type="dxa"/>
            </w:tcMar>
            <w:vAlign w:val="center"/>
          </w:tcPr>
          <w:p w:rsidR="00D30CC0" w:rsidRPr="00C94349" w:rsidRDefault="00D30CC0" w:rsidP="00D30CC0">
            <w:pPr>
              <w:rPr>
                <w:b/>
                <w:lang w:eastAsia="en-US"/>
              </w:rPr>
            </w:pPr>
            <w:r w:rsidRPr="00C94349">
              <w:rPr>
                <w:rFonts w:eastAsia="Calibri"/>
                <w:lang w:eastAsia="en-US"/>
              </w:rPr>
              <w:t>Системы линейных уравнений с двумя переменными.</w:t>
            </w:r>
          </w:p>
        </w:tc>
        <w:tc>
          <w:tcPr>
            <w:tcW w:w="567" w:type="dxa"/>
            <w:shd w:val="clear" w:color="auto" w:fill="auto"/>
            <w:tcMar>
              <w:left w:w="108" w:type="dxa"/>
            </w:tcMar>
            <w:vAlign w:val="center"/>
          </w:tcPr>
          <w:p w:rsidR="00D30CC0" w:rsidRPr="00C94349" w:rsidRDefault="00D30CC0" w:rsidP="00063E16">
            <w:pPr>
              <w:jc w:val="center"/>
              <w:rPr>
                <w:highlight w:val="yellow"/>
                <w:lang w:eastAsia="en-US"/>
              </w:rPr>
            </w:pPr>
            <w:r w:rsidRPr="00C94349">
              <w:rPr>
                <w:rFonts w:eastAsia="Calibri"/>
                <w:lang w:eastAsia="en-US"/>
              </w:rPr>
              <w:t>1</w:t>
            </w:r>
          </w:p>
        </w:tc>
        <w:tc>
          <w:tcPr>
            <w:tcW w:w="757" w:type="dxa"/>
            <w:shd w:val="clear" w:color="auto" w:fill="auto"/>
            <w:tcMar>
              <w:left w:w="108" w:type="dxa"/>
            </w:tcMar>
          </w:tcPr>
          <w:p w:rsidR="00D30CC0" w:rsidRPr="001C5448" w:rsidRDefault="00063E16" w:rsidP="00D30CC0">
            <w:r>
              <w:t>12.04</w:t>
            </w:r>
          </w:p>
        </w:tc>
        <w:tc>
          <w:tcPr>
            <w:tcW w:w="660" w:type="dxa"/>
            <w:shd w:val="clear" w:color="auto" w:fill="auto"/>
            <w:tcMar>
              <w:left w:w="108" w:type="dxa"/>
            </w:tcMar>
          </w:tcPr>
          <w:p w:rsidR="00D30CC0" w:rsidRPr="00C94349" w:rsidRDefault="00D30CC0" w:rsidP="00D30CC0">
            <w:pPr>
              <w:rPr>
                <w:rFonts w:eastAsia="Calibri"/>
                <w:lang w:eastAsia="en-US"/>
              </w:rPr>
            </w:pPr>
          </w:p>
        </w:tc>
      </w:tr>
      <w:tr w:rsidR="00C175A6" w:rsidRPr="00C94349" w:rsidTr="00C175A6">
        <w:trPr>
          <w:trHeight w:val="20"/>
        </w:trPr>
        <w:tc>
          <w:tcPr>
            <w:tcW w:w="689" w:type="dxa"/>
            <w:shd w:val="clear" w:color="auto" w:fill="auto"/>
            <w:tcMar>
              <w:left w:w="108" w:type="dxa"/>
            </w:tcMar>
            <w:vAlign w:val="center"/>
          </w:tcPr>
          <w:p w:rsidR="00D30CC0" w:rsidRPr="00C94349" w:rsidRDefault="00D30CC0" w:rsidP="00063E16">
            <w:pPr>
              <w:jc w:val="center"/>
              <w:rPr>
                <w:lang w:eastAsia="en-US"/>
              </w:rPr>
            </w:pPr>
            <w:r w:rsidRPr="00C94349">
              <w:rPr>
                <w:rFonts w:eastAsia="Calibri"/>
                <w:lang w:eastAsia="en-US"/>
              </w:rPr>
              <w:t>83</w:t>
            </w:r>
          </w:p>
        </w:tc>
        <w:tc>
          <w:tcPr>
            <w:tcW w:w="7641" w:type="dxa"/>
            <w:shd w:val="clear" w:color="auto" w:fill="auto"/>
            <w:tcMar>
              <w:left w:w="108" w:type="dxa"/>
            </w:tcMar>
            <w:vAlign w:val="center"/>
          </w:tcPr>
          <w:p w:rsidR="00D30CC0" w:rsidRPr="00C94349" w:rsidRDefault="00D30CC0" w:rsidP="00D30CC0">
            <w:pPr>
              <w:rPr>
                <w:lang w:eastAsia="en-US"/>
              </w:rPr>
            </w:pPr>
            <w:r w:rsidRPr="00C94349">
              <w:rPr>
                <w:rFonts w:eastAsia="Calibri"/>
                <w:lang w:eastAsia="en-US"/>
              </w:rPr>
              <w:t>Способ подстановки.</w:t>
            </w:r>
          </w:p>
        </w:tc>
        <w:tc>
          <w:tcPr>
            <w:tcW w:w="567" w:type="dxa"/>
            <w:shd w:val="clear" w:color="auto" w:fill="auto"/>
            <w:tcMar>
              <w:left w:w="108" w:type="dxa"/>
            </w:tcMar>
            <w:vAlign w:val="center"/>
          </w:tcPr>
          <w:p w:rsidR="00D30CC0" w:rsidRPr="00C94349" w:rsidRDefault="00D30CC0" w:rsidP="00063E16">
            <w:pPr>
              <w:jc w:val="center"/>
              <w:rPr>
                <w:lang w:eastAsia="en-US"/>
              </w:rPr>
            </w:pPr>
            <w:r w:rsidRPr="00C94349">
              <w:rPr>
                <w:rFonts w:eastAsia="Calibri"/>
                <w:lang w:eastAsia="en-US"/>
              </w:rPr>
              <w:t>1</w:t>
            </w:r>
          </w:p>
        </w:tc>
        <w:tc>
          <w:tcPr>
            <w:tcW w:w="757" w:type="dxa"/>
            <w:shd w:val="clear" w:color="auto" w:fill="auto"/>
            <w:tcMar>
              <w:left w:w="108" w:type="dxa"/>
            </w:tcMar>
          </w:tcPr>
          <w:p w:rsidR="00D30CC0" w:rsidRPr="001C5448" w:rsidRDefault="00063E16" w:rsidP="00D30CC0">
            <w:r>
              <w:t>14.04</w:t>
            </w:r>
          </w:p>
        </w:tc>
        <w:tc>
          <w:tcPr>
            <w:tcW w:w="660" w:type="dxa"/>
            <w:shd w:val="clear" w:color="auto" w:fill="auto"/>
            <w:tcMar>
              <w:left w:w="108" w:type="dxa"/>
            </w:tcMar>
          </w:tcPr>
          <w:p w:rsidR="00D30CC0" w:rsidRPr="00C94349" w:rsidRDefault="00D30CC0" w:rsidP="00D30CC0">
            <w:pPr>
              <w:rPr>
                <w:rFonts w:eastAsia="Calibri"/>
                <w:lang w:eastAsia="en-US"/>
              </w:rPr>
            </w:pPr>
          </w:p>
        </w:tc>
      </w:tr>
      <w:tr w:rsidR="00C175A6" w:rsidRPr="00C94349" w:rsidTr="00C175A6">
        <w:trPr>
          <w:trHeight w:val="20"/>
        </w:trPr>
        <w:tc>
          <w:tcPr>
            <w:tcW w:w="689" w:type="dxa"/>
            <w:shd w:val="clear" w:color="auto" w:fill="auto"/>
            <w:tcMar>
              <w:left w:w="108" w:type="dxa"/>
            </w:tcMar>
            <w:vAlign w:val="center"/>
          </w:tcPr>
          <w:p w:rsidR="00D30CC0" w:rsidRPr="00C94349" w:rsidRDefault="00D30CC0" w:rsidP="00063E16">
            <w:pPr>
              <w:jc w:val="center"/>
              <w:rPr>
                <w:lang w:eastAsia="en-US"/>
              </w:rPr>
            </w:pPr>
            <w:r w:rsidRPr="00C94349">
              <w:rPr>
                <w:rFonts w:eastAsia="Calibri"/>
                <w:lang w:eastAsia="en-US"/>
              </w:rPr>
              <w:t>84</w:t>
            </w:r>
          </w:p>
        </w:tc>
        <w:tc>
          <w:tcPr>
            <w:tcW w:w="7641" w:type="dxa"/>
            <w:shd w:val="clear" w:color="auto" w:fill="auto"/>
            <w:tcMar>
              <w:left w:w="108" w:type="dxa"/>
            </w:tcMar>
            <w:vAlign w:val="center"/>
          </w:tcPr>
          <w:p w:rsidR="00D30CC0" w:rsidRPr="00C94349" w:rsidRDefault="00D30CC0" w:rsidP="00D30CC0">
            <w:pPr>
              <w:rPr>
                <w:lang w:eastAsia="en-US"/>
              </w:rPr>
            </w:pPr>
            <w:r w:rsidRPr="00C94349">
              <w:rPr>
                <w:rFonts w:eastAsia="Calibri"/>
                <w:lang w:eastAsia="en-US"/>
              </w:rPr>
              <w:t>Способ подстановки.</w:t>
            </w:r>
          </w:p>
        </w:tc>
        <w:tc>
          <w:tcPr>
            <w:tcW w:w="567" w:type="dxa"/>
            <w:shd w:val="clear" w:color="auto" w:fill="auto"/>
            <w:tcMar>
              <w:left w:w="108" w:type="dxa"/>
            </w:tcMar>
            <w:vAlign w:val="center"/>
          </w:tcPr>
          <w:p w:rsidR="00D30CC0" w:rsidRPr="00C94349" w:rsidRDefault="00D30CC0" w:rsidP="00063E16">
            <w:pPr>
              <w:jc w:val="center"/>
              <w:rPr>
                <w:lang w:eastAsia="en-US"/>
              </w:rPr>
            </w:pPr>
            <w:r w:rsidRPr="00C94349">
              <w:rPr>
                <w:rFonts w:eastAsia="Calibri"/>
                <w:lang w:eastAsia="en-US"/>
              </w:rPr>
              <w:t>1</w:t>
            </w:r>
          </w:p>
        </w:tc>
        <w:tc>
          <w:tcPr>
            <w:tcW w:w="757" w:type="dxa"/>
            <w:shd w:val="clear" w:color="auto" w:fill="auto"/>
            <w:tcMar>
              <w:left w:w="108" w:type="dxa"/>
            </w:tcMar>
          </w:tcPr>
          <w:p w:rsidR="00D30CC0" w:rsidRPr="001C5448" w:rsidRDefault="00063E16" w:rsidP="00D30CC0">
            <w:r>
              <w:t>17.04</w:t>
            </w:r>
          </w:p>
        </w:tc>
        <w:tc>
          <w:tcPr>
            <w:tcW w:w="660" w:type="dxa"/>
            <w:shd w:val="clear" w:color="auto" w:fill="auto"/>
            <w:tcMar>
              <w:left w:w="108" w:type="dxa"/>
            </w:tcMar>
          </w:tcPr>
          <w:p w:rsidR="00D30CC0" w:rsidRPr="00C94349" w:rsidRDefault="00D30CC0" w:rsidP="00D30CC0">
            <w:pPr>
              <w:rPr>
                <w:rFonts w:eastAsia="Calibri"/>
                <w:lang w:eastAsia="en-US"/>
              </w:rPr>
            </w:pPr>
          </w:p>
        </w:tc>
      </w:tr>
      <w:tr w:rsidR="00C175A6" w:rsidRPr="00C94349" w:rsidTr="00C175A6">
        <w:trPr>
          <w:trHeight w:val="20"/>
        </w:trPr>
        <w:tc>
          <w:tcPr>
            <w:tcW w:w="689" w:type="dxa"/>
            <w:shd w:val="clear" w:color="auto" w:fill="auto"/>
            <w:tcMar>
              <w:left w:w="108" w:type="dxa"/>
            </w:tcMar>
            <w:vAlign w:val="center"/>
          </w:tcPr>
          <w:p w:rsidR="00D30CC0" w:rsidRPr="00C94349" w:rsidRDefault="00D30CC0" w:rsidP="00063E16">
            <w:pPr>
              <w:jc w:val="center"/>
              <w:rPr>
                <w:lang w:eastAsia="en-US"/>
              </w:rPr>
            </w:pPr>
            <w:r w:rsidRPr="00C94349">
              <w:rPr>
                <w:rFonts w:eastAsia="Calibri"/>
                <w:lang w:eastAsia="en-US"/>
              </w:rPr>
              <w:t>85</w:t>
            </w:r>
          </w:p>
        </w:tc>
        <w:tc>
          <w:tcPr>
            <w:tcW w:w="7641" w:type="dxa"/>
            <w:shd w:val="clear" w:color="auto" w:fill="auto"/>
            <w:tcMar>
              <w:left w:w="108" w:type="dxa"/>
            </w:tcMar>
            <w:vAlign w:val="center"/>
          </w:tcPr>
          <w:p w:rsidR="00D30CC0" w:rsidRPr="00C94349" w:rsidRDefault="00D30CC0" w:rsidP="00D30CC0">
            <w:pPr>
              <w:rPr>
                <w:lang w:eastAsia="en-US"/>
              </w:rPr>
            </w:pPr>
            <w:r w:rsidRPr="00C94349">
              <w:rPr>
                <w:rFonts w:eastAsia="Calibri"/>
                <w:lang w:eastAsia="en-US"/>
              </w:rPr>
              <w:t>Способ сложения.</w:t>
            </w:r>
          </w:p>
        </w:tc>
        <w:tc>
          <w:tcPr>
            <w:tcW w:w="567" w:type="dxa"/>
            <w:shd w:val="clear" w:color="auto" w:fill="auto"/>
            <w:tcMar>
              <w:left w:w="108" w:type="dxa"/>
            </w:tcMar>
            <w:vAlign w:val="center"/>
          </w:tcPr>
          <w:p w:rsidR="00D30CC0" w:rsidRPr="00C94349" w:rsidRDefault="00D30CC0" w:rsidP="00063E16">
            <w:pPr>
              <w:jc w:val="center"/>
              <w:rPr>
                <w:lang w:eastAsia="en-US"/>
              </w:rPr>
            </w:pPr>
            <w:r w:rsidRPr="00C94349">
              <w:rPr>
                <w:rFonts w:eastAsia="Calibri"/>
                <w:lang w:eastAsia="en-US"/>
              </w:rPr>
              <w:t>1</w:t>
            </w:r>
          </w:p>
        </w:tc>
        <w:tc>
          <w:tcPr>
            <w:tcW w:w="757" w:type="dxa"/>
            <w:shd w:val="clear" w:color="auto" w:fill="auto"/>
            <w:tcMar>
              <w:left w:w="108" w:type="dxa"/>
            </w:tcMar>
          </w:tcPr>
          <w:p w:rsidR="00D30CC0" w:rsidRPr="001C5448" w:rsidRDefault="00063E16" w:rsidP="00D30CC0">
            <w:r>
              <w:t>19.04</w:t>
            </w:r>
          </w:p>
        </w:tc>
        <w:tc>
          <w:tcPr>
            <w:tcW w:w="660" w:type="dxa"/>
            <w:shd w:val="clear" w:color="auto" w:fill="auto"/>
            <w:tcMar>
              <w:left w:w="108" w:type="dxa"/>
            </w:tcMar>
          </w:tcPr>
          <w:p w:rsidR="00D30CC0" w:rsidRPr="00C94349" w:rsidRDefault="00D30CC0" w:rsidP="00D30CC0">
            <w:pPr>
              <w:rPr>
                <w:rFonts w:eastAsia="Calibri"/>
                <w:lang w:eastAsia="en-US"/>
              </w:rPr>
            </w:pPr>
          </w:p>
        </w:tc>
      </w:tr>
      <w:tr w:rsidR="00C175A6" w:rsidRPr="00C94349" w:rsidTr="00C175A6">
        <w:trPr>
          <w:trHeight w:val="20"/>
        </w:trPr>
        <w:tc>
          <w:tcPr>
            <w:tcW w:w="689" w:type="dxa"/>
            <w:shd w:val="clear" w:color="auto" w:fill="auto"/>
            <w:tcMar>
              <w:left w:w="108" w:type="dxa"/>
            </w:tcMar>
            <w:vAlign w:val="center"/>
          </w:tcPr>
          <w:p w:rsidR="00D30CC0" w:rsidRPr="00C94349" w:rsidRDefault="00D30CC0" w:rsidP="00063E16">
            <w:pPr>
              <w:jc w:val="center"/>
              <w:rPr>
                <w:lang w:eastAsia="en-US"/>
              </w:rPr>
            </w:pPr>
            <w:r w:rsidRPr="00C94349">
              <w:rPr>
                <w:rFonts w:eastAsia="Calibri"/>
                <w:lang w:eastAsia="en-US"/>
              </w:rPr>
              <w:t>86</w:t>
            </w:r>
          </w:p>
        </w:tc>
        <w:tc>
          <w:tcPr>
            <w:tcW w:w="7641" w:type="dxa"/>
            <w:shd w:val="clear" w:color="auto" w:fill="auto"/>
            <w:tcMar>
              <w:left w:w="108" w:type="dxa"/>
            </w:tcMar>
            <w:vAlign w:val="center"/>
          </w:tcPr>
          <w:p w:rsidR="00D30CC0" w:rsidRPr="00C94349" w:rsidRDefault="00D30CC0" w:rsidP="00D30CC0">
            <w:pPr>
              <w:rPr>
                <w:lang w:eastAsia="en-US"/>
              </w:rPr>
            </w:pPr>
            <w:r w:rsidRPr="00C94349">
              <w:rPr>
                <w:rFonts w:eastAsia="Calibri"/>
                <w:lang w:eastAsia="en-US"/>
              </w:rPr>
              <w:t>Способ сложения.</w:t>
            </w:r>
          </w:p>
        </w:tc>
        <w:tc>
          <w:tcPr>
            <w:tcW w:w="567" w:type="dxa"/>
            <w:shd w:val="clear" w:color="auto" w:fill="auto"/>
            <w:tcMar>
              <w:left w:w="108" w:type="dxa"/>
            </w:tcMar>
            <w:vAlign w:val="center"/>
          </w:tcPr>
          <w:p w:rsidR="00D30CC0" w:rsidRPr="00C94349" w:rsidRDefault="00D30CC0" w:rsidP="00063E16">
            <w:pPr>
              <w:jc w:val="center"/>
              <w:rPr>
                <w:lang w:eastAsia="en-US"/>
              </w:rPr>
            </w:pPr>
            <w:r w:rsidRPr="00C94349">
              <w:rPr>
                <w:rFonts w:eastAsia="Calibri"/>
                <w:lang w:eastAsia="en-US"/>
              </w:rPr>
              <w:t>1</w:t>
            </w:r>
          </w:p>
        </w:tc>
        <w:tc>
          <w:tcPr>
            <w:tcW w:w="757" w:type="dxa"/>
            <w:shd w:val="clear" w:color="auto" w:fill="auto"/>
            <w:tcMar>
              <w:left w:w="108" w:type="dxa"/>
            </w:tcMar>
          </w:tcPr>
          <w:p w:rsidR="00D30CC0" w:rsidRPr="001C5448" w:rsidRDefault="00063E16" w:rsidP="00D30CC0">
            <w:r>
              <w:t>21.04</w:t>
            </w:r>
          </w:p>
        </w:tc>
        <w:tc>
          <w:tcPr>
            <w:tcW w:w="660" w:type="dxa"/>
            <w:shd w:val="clear" w:color="auto" w:fill="auto"/>
            <w:tcMar>
              <w:left w:w="108" w:type="dxa"/>
            </w:tcMar>
          </w:tcPr>
          <w:p w:rsidR="00D30CC0" w:rsidRPr="00C94349" w:rsidRDefault="00D30CC0" w:rsidP="00D30CC0">
            <w:pPr>
              <w:rPr>
                <w:rFonts w:eastAsia="Calibri"/>
                <w:lang w:eastAsia="en-US"/>
              </w:rPr>
            </w:pPr>
          </w:p>
        </w:tc>
      </w:tr>
      <w:tr w:rsidR="00C175A6" w:rsidRPr="00C94349" w:rsidTr="00C175A6">
        <w:trPr>
          <w:trHeight w:val="20"/>
        </w:trPr>
        <w:tc>
          <w:tcPr>
            <w:tcW w:w="689" w:type="dxa"/>
            <w:shd w:val="clear" w:color="auto" w:fill="auto"/>
            <w:tcMar>
              <w:left w:w="108" w:type="dxa"/>
            </w:tcMar>
          </w:tcPr>
          <w:p w:rsidR="00D30CC0" w:rsidRPr="00C94349" w:rsidRDefault="00D30CC0" w:rsidP="00063E16">
            <w:pPr>
              <w:jc w:val="center"/>
              <w:rPr>
                <w:lang w:eastAsia="en-US"/>
              </w:rPr>
            </w:pPr>
            <w:r w:rsidRPr="00C94349">
              <w:rPr>
                <w:rFonts w:eastAsia="Calibri"/>
                <w:lang w:eastAsia="en-US"/>
              </w:rPr>
              <w:t>87</w:t>
            </w:r>
          </w:p>
        </w:tc>
        <w:tc>
          <w:tcPr>
            <w:tcW w:w="7641" w:type="dxa"/>
            <w:shd w:val="clear" w:color="auto" w:fill="auto"/>
            <w:tcMar>
              <w:left w:w="108" w:type="dxa"/>
            </w:tcMar>
            <w:vAlign w:val="center"/>
          </w:tcPr>
          <w:p w:rsidR="00D30CC0" w:rsidRPr="00C94349" w:rsidRDefault="00D30CC0" w:rsidP="00D30CC0">
            <w:pPr>
              <w:rPr>
                <w:lang w:eastAsia="en-US"/>
              </w:rPr>
            </w:pPr>
            <w:r w:rsidRPr="00C94349">
              <w:rPr>
                <w:rFonts w:eastAsia="Calibri"/>
                <w:lang w:eastAsia="en-US"/>
              </w:rPr>
              <w:t>Решение задач с помощью систем уравнений.</w:t>
            </w:r>
          </w:p>
        </w:tc>
        <w:tc>
          <w:tcPr>
            <w:tcW w:w="567" w:type="dxa"/>
            <w:shd w:val="clear" w:color="auto" w:fill="auto"/>
            <w:tcMar>
              <w:left w:w="108" w:type="dxa"/>
            </w:tcMar>
            <w:vAlign w:val="center"/>
          </w:tcPr>
          <w:p w:rsidR="00D30CC0" w:rsidRPr="00C94349" w:rsidRDefault="00D30CC0" w:rsidP="00063E16">
            <w:pPr>
              <w:jc w:val="center"/>
              <w:rPr>
                <w:lang w:eastAsia="en-US"/>
              </w:rPr>
            </w:pPr>
            <w:r w:rsidRPr="00C94349">
              <w:rPr>
                <w:rFonts w:eastAsia="Calibri"/>
                <w:lang w:eastAsia="en-US"/>
              </w:rPr>
              <w:t>1</w:t>
            </w:r>
          </w:p>
        </w:tc>
        <w:tc>
          <w:tcPr>
            <w:tcW w:w="757" w:type="dxa"/>
            <w:shd w:val="clear" w:color="auto" w:fill="auto"/>
            <w:tcMar>
              <w:left w:w="108" w:type="dxa"/>
            </w:tcMar>
          </w:tcPr>
          <w:p w:rsidR="00D30CC0" w:rsidRPr="001C5448" w:rsidRDefault="00063E16" w:rsidP="00D30CC0">
            <w:r>
              <w:t>24.04</w:t>
            </w:r>
          </w:p>
        </w:tc>
        <w:tc>
          <w:tcPr>
            <w:tcW w:w="660" w:type="dxa"/>
            <w:shd w:val="clear" w:color="auto" w:fill="auto"/>
            <w:tcMar>
              <w:left w:w="108" w:type="dxa"/>
            </w:tcMar>
          </w:tcPr>
          <w:p w:rsidR="00D30CC0" w:rsidRPr="00C94349" w:rsidRDefault="00D30CC0" w:rsidP="00D30CC0">
            <w:pPr>
              <w:rPr>
                <w:rFonts w:eastAsia="Calibri"/>
                <w:lang w:eastAsia="en-US"/>
              </w:rPr>
            </w:pPr>
          </w:p>
        </w:tc>
      </w:tr>
      <w:tr w:rsidR="00C175A6" w:rsidRPr="00C94349" w:rsidTr="00C175A6">
        <w:trPr>
          <w:trHeight w:val="20"/>
        </w:trPr>
        <w:tc>
          <w:tcPr>
            <w:tcW w:w="689" w:type="dxa"/>
            <w:shd w:val="clear" w:color="auto" w:fill="auto"/>
            <w:tcMar>
              <w:left w:w="108" w:type="dxa"/>
            </w:tcMar>
          </w:tcPr>
          <w:p w:rsidR="00D30CC0" w:rsidRPr="00C94349" w:rsidRDefault="00D30CC0" w:rsidP="00063E16">
            <w:pPr>
              <w:jc w:val="center"/>
              <w:rPr>
                <w:lang w:eastAsia="en-US"/>
              </w:rPr>
            </w:pPr>
            <w:r w:rsidRPr="00C94349">
              <w:rPr>
                <w:rFonts w:eastAsia="Calibri"/>
                <w:lang w:eastAsia="en-US"/>
              </w:rPr>
              <w:t>88</w:t>
            </w:r>
          </w:p>
        </w:tc>
        <w:tc>
          <w:tcPr>
            <w:tcW w:w="7641" w:type="dxa"/>
            <w:shd w:val="clear" w:color="auto" w:fill="auto"/>
            <w:tcMar>
              <w:left w:w="108" w:type="dxa"/>
            </w:tcMar>
            <w:vAlign w:val="center"/>
          </w:tcPr>
          <w:p w:rsidR="00D30CC0" w:rsidRPr="00C94349" w:rsidRDefault="00D30CC0" w:rsidP="00D30CC0">
            <w:pPr>
              <w:rPr>
                <w:lang w:eastAsia="en-US"/>
              </w:rPr>
            </w:pPr>
            <w:r w:rsidRPr="00C94349">
              <w:rPr>
                <w:rFonts w:eastAsia="Calibri"/>
                <w:lang w:eastAsia="en-US"/>
              </w:rPr>
              <w:t>Решение задач с помощью систем уравнений.</w:t>
            </w:r>
          </w:p>
        </w:tc>
        <w:tc>
          <w:tcPr>
            <w:tcW w:w="567" w:type="dxa"/>
            <w:shd w:val="clear" w:color="auto" w:fill="auto"/>
            <w:tcMar>
              <w:left w:w="108" w:type="dxa"/>
            </w:tcMar>
            <w:vAlign w:val="center"/>
          </w:tcPr>
          <w:p w:rsidR="00D30CC0" w:rsidRPr="00C94349" w:rsidRDefault="00D30CC0" w:rsidP="00063E16">
            <w:pPr>
              <w:jc w:val="center"/>
              <w:rPr>
                <w:lang w:eastAsia="en-US"/>
              </w:rPr>
            </w:pPr>
            <w:r w:rsidRPr="00C94349">
              <w:rPr>
                <w:rFonts w:eastAsia="Calibri"/>
                <w:lang w:eastAsia="en-US"/>
              </w:rPr>
              <w:t>1</w:t>
            </w:r>
          </w:p>
        </w:tc>
        <w:tc>
          <w:tcPr>
            <w:tcW w:w="757" w:type="dxa"/>
            <w:shd w:val="clear" w:color="auto" w:fill="auto"/>
            <w:tcMar>
              <w:left w:w="108" w:type="dxa"/>
            </w:tcMar>
          </w:tcPr>
          <w:p w:rsidR="00D30CC0" w:rsidRPr="001C5448" w:rsidRDefault="00063E16" w:rsidP="00D30CC0">
            <w:r>
              <w:t>26.04</w:t>
            </w:r>
          </w:p>
        </w:tc>
        <w:tc>
          <w:tcPr>
            <w:tcW w:w="660" w:type="dxa"/>
            <w:shd w:val="clear" w:color="auto" w:fill="auto"/>
            <w:tcMar>
              <w:left w:w="108" w:type="dxa"/>
            </w:tcMar>
          </w:tcPr>
          <w:p w:rsidR="00D30CC0" w:rsidRPr="00C94349" w:rsidRDefault="00D30CC0" w:rsidP="00D30CC0">
            <w:pPr>
              <w:rPr>
                <w:rFonts w:eastAsia="Calibri"/>
                <w:lang w:eastAsia="en-US"/>
              </w:rPr>
            </w:pPr>
          </w:p>
        </w:tc>
      </w:tr>
      <w:tr w:rsidR="00C175A6" w:rsidRPr="00C94349" w:rsidTr="00C175A6">
        <w:trPr>
          <w:trHeight w:val="20"/>
        </w:trPr>
        <w:tc>
          <w:tcPr>
            <w:tcW w:w="689" w:type="dxa"/>
            <w:shd w:val="clear" w:color="auto" w:fill="auto"/>
            <w:tcMar>
              <w:left w:w="108" w:type="dxa"/>
            </w:tcMar>
            <w:vAlign w:val="center"/>
          </w:tcPr>
          <w:p w:rsidR="00D30CC0" w:rsidRPr="00063E16" w:rsidRDefault="00D30CC0" w:rsidP="00063E16">
            <w:pPr>
              <w:jc w:val="center"/>
              <w:rPr>
                <w:lang w:eastAsia="en-US"/>
              </w:rPr>
            </w:pPr>
            <w:r w:rsidRPr="00063E16">
              <w:rPr>
                <w:rFonts w:eastAsia="Calibri"/>
                <w:lang w:eastAsia="en-US"/>
              </w:rPr>
              <w:t>89</w:t>
            </w:r>
          </w:p>
        </w:tc>
        <w:tc>
          <w:tcPr>
            <w:tcW w:w="7641" w:type="dxa"/>
            <w:shd w:val="clear" w:color="auto" w:fill="auto"/>
            <w:tcMar>
              <w:left w:w="108" w:type="dxa"/>
            </w:tcMar>
            <w:vAlign w:val="center"/>
          </w:tcPr>
          <w:p w:rsidR="00D30CC0" w:rsidRPr="00C94349" w:rsidRDefault="00D30CC0" w:rsidP="00D30CC0">
            <w:pPr>
              <w:rPr>
                <w:lang w:eastAsia="en-US"/>
              </w:rPr>
            </w:pPr>
            <w:r w:rsidRPr="00C94349">
              <w:rPr>
                <w:rFonts w:eastAsia="Calibri"/>
                <w:lang w:eastAsia="en-US"/>
              </w:rPr>
              <w:t>Решение задач с помощью систем уравнений.</w:t>
            </w:r>
          </w:p>
        </w:tc>
        <w:tc>
          <w:tcPr>
            <w:tcW w:w="567" w:type="dxa"/>
            <w:shd w:val="clear" w:color="auto" w:fill="auto"/>
            <w:tcMar>
              <w:left w:w="108" w:type="dxa"/>
            </w:tcMar>
            <w:vAlign w:val="center"/>
          </w:tcPr>
          <w:p w:rsidR="00D30CC0" w:rsidRPr="00C94349" w:rsidRDefault="00D30CC0" w:rsidP="00063E16">
            <w:pPr>
              <w:jc w:val="center"/>
              <w:rPr>
                <w:lang w:eastAsia="en-US"/>
              </w:rPr>
            </w:pPr>
            <w:r w:rsidRPr="00C94349">
              <w:rPr>
                <w:rFonts w:eastAsia="Calibri"/>
                <w:lang w:eastAsia="en-US"/>
              </w:rPr>
              <w:t>1</w:t>
            </w:r>
          </w:p>
        </w:tc>
        <w:tc>
          <w:tcPr>
            <w:tcW w:w="757" w:type="dxa"/>
            <w:shd w:val="clear" w:color="auto" w:fill="auto"/>
            <w:tcMar>
              <w:left w:w="108" w:type="dxa"/>
            </w:tcMar>
          </w:tcPr>
          <w:p w:rsidR="00D30CC0" w:rsidRPr="001C5448" w:rsidRDefault="00063E16" w:rsidP="00D30CC0">
            <w:r>
              <w:t>28.04</w:t>
            </w:r>
          </w:p>
        </w:tc>
        <w:tc>
          <w:tcPr>
            <w:tcW w:w="660" w:type="dxa"/>
            <w:shd w:val="clear" w:color="auto" w:fill="auto"/>
            <w:tcMar>
              <w:left w:w="108" w:type="dxa"/>
            </w:tcMar>
          </w:tcPr>
          <w:p w:rsidR="00D30CC0" w:rsidRPr="00C94349" w:rsidRDefault="00D30CC0" w:rsidP="00D30CC0">
            <w:pPr>
              <w:rPr>
                <w:rFonts w:eastAsia="Calibri"/>
                <w:lang w:eastAsia="en-US"/>
              </w:rPr>
            </w:pPr>
          </w:p>
        </w:tc>
      </w:tr>
      <w:tr w:rsidR="00063E16" w:rsidRPr="00063E16" w:rsidTr="00C175A6">
        <w:trPr>
          <w:trHeight w:val="20"/>
        </w:trPr>
        <w:tc>
          <w:tcPr>
            <w:tcW w:w="689" w:type="dxa"/>
            <w:shd w:val="clear" w:color="auto" w:fill="auto"/>
            <w:tcMar>
              <w:left w:w="108" w:type="dxa"/>
            </w:tcMar>
            <w:vAlign w:val="center"/>
          </w:tcPr>
          <w:p w:rsidR="00D30CC0" w:rsidRPr="00063E16" w:rsidRDefault="00D30CC0" w:rsidP="00063E16">
            <w:pPr>
              <w:jc w:val="center"/>
              <w:rPr>
                <w:b/>
                <w:lang w:eastAsia="en-US"/>
              </w:rPr>
            </w:pPr>
            <w:r w:rsidRPr="00063E16">
              <w:rPr>
                <w:b/>
                <w:lang w:eastAsia="en-US"/>
              </w:rPr>
              <w:t>90</w:t>
            </w:r>
          </w:p>
        </w:tc>
        <w:tc>
          <w:tcPr>
            <w:tcW w:w="7641" w:type="dxa"/>
            <w:shd w:val="clear" w:color="auto" w:fill="auto"/>
            <w:tcMar>
              <w:left w:w="108" w:type="dxa"/>
            </w:tcMar>
            <w:vAlign w:val="center"/>
          </w:tcPr>
          <w:p w:rsidR="00D30CC0" w:rsidRPr="00063E16" w:rsidRDefault="00D30CC0" w:rsidP="00D30CC0">
            <w:pPr>
              <w:rPr>
                <w:b/>
                <w:lang w:eastAsia="en-US"/>
              </w:rPr>
            </w:pPr>
            <w:r w:rsidRPr="00063E16">
              <w:rPr>
                <w:rFonts w:eastAsia="Calibri"/>
                <w:b/>
                <w:lang w:eastAsia="en-US"/>
              </w:rPr>
              <w:t>Контрольная работа № 8 «Системы линейных уравнений».</w:t>
            </w:r>
          </w:p>
        </w:tc>
        <w:tc>
          <w:tcPr>
            <w:tcW w:w="567" w:type="dxa"/>
            <w:shd w:val="clear" w:color="auto" w:fill="auto"/>
            <w:tcMar>
              <w:left w:w="108" w:type="dxa"/>
            </w:tcMar>
            <w:vAlign w:val="center"/>
          </w:tcPr>
          <w:p w:rsidR="00D30CC0" w:rsidRPr="00063E16" w:rsidRDefault="00D30CC0" w:rsidP="00063E16">
            <w:pPr>
              <w:jc w:val="center"/>
              <w:rPr>
                <w:b/>
                <w:lang w:eastAsia="en-US"/>
              </w:rPr>
            </w:pPr>
            <w:r w:rsidRPr="00063E16">
              <w:rPr>
                <w:rFonts w:eastAsia="Calibri"/>
                <w:b/>
                <w:lang w:eastAsia="en-US"/>
              </w:rPr>
              <w:t>1</w:t>
            </w:r>
          </w:p>
        </w:tc>
        <w:tc>
          <w:tcPr>
            <w:tcW w:w="757" w:type="dxa"/>
            <w:shd w:val="clear" w:color="auto" w:fill="auto"/>
            <w:tcMar>
              <w:left w:w="108" w:type="dxa"/>
            </w:tcMar>
          </w:tcPr>
          <w:p w:rsidR="00D30CC0" w:rsidRPr="00063E16" w:rsidRDefault="00063E16" w:rsidP="00D30CC0">
            <w:pPr>
              <w:rPr>
                <w:b/>
              </w:rPr>
            </w:pPr>
            <w:r w:rsidRPr="00063E16">
              <w:rPr>
                <w:b/>
              </w:rPr>
              <w:t>03.05</w:t>
            </w:r>
          </w:p>
        </w:tc>
        <w:tc>
          <w:tcPr>
            <w:tcW w:w="660" w:type="dxa"/>
            <w:shd w:val="clear" w:color="auto" w:fill="auto"/>
            <w:tcMar>
              <w:left w:w="108" w:type="dxa"/>
            </w:tcMar>
            <w:vAlign w:val="center"/>
          </w:tcPr>
          <w:p w:rsidR="00D30CC0" w:rsidRPr="00063E16" w:rsidRDefault="00D30CC0" w:rsidP="00D30CC0">
            <w:pPr>
              <w:rPr>
                <w:rFonts w:eastAsia="Calibri"/>
                <w:b/>
                <w:lang w:eastAsia="en-US"/>
              </w:rPr>
            </w:pPr>
          </w:p>
        </w:tc>
      </w:tr>
      <w:tr w:rsidR="000947F1" w:rsidRPr="00C94349" w:rsidTr="00063E16">
        <w:trPr>
          <w:trHeight w:val="20"/>
        </w:trPr>
        <w:tc>
          <w:tcPr>
            <w:tcW w:w="10314" w:type="dxa"/>
            <w:gridSpan w:val="5"/>
            <w:shd w:val="clear" w:color="auto" w:fill="auto"/>
            <w:tcMar>
              <w:left w:w="108" w:type="dxa"/>
            </w:tcMar>
          </w:tcPr>
          <w:p w:rsidR="000947F1" w:rsidRPr="00C94349" w:rsidRDefault="00D30CC0" w:rsidP="00063E16">
            <w:pPr>
              <w:jc w:val="center"/>
              <w:rPr>
                <w:lang w:eastAsia="en-US"/>
              </w:rPr>
            </w:pPr>
            <w:r>
              <w:rPr>
                <w:rFonts w:eastAsia="Calibri"/>
                <w:b/>
                <w:lang w:eastAsia="en-US"/>
              </w:rPr>
              <w:t>Повторение – 8</w:t>
            </w:r>
            <w:r w:rsidR="000947F1" w:rsidRPr="00C94349">
              <w:rPr>
                <w:rFonts w:eastAsia="Calibri"/>
                <w:b/>
                <w:lang w:eastAsia="en-US"/>
              </w:rPr>
              <w:t xml:space="preserve"> часов</w:t>
            </w:r>
          </w:p>
        </w:tc>
      </w:tr>
      <w:tr w:rsidR="00C175A6" w:rsidRPr="00C94349" w:rsidTr="00C175A6">
        <w:trPr>
          <w:trHeight w:val="20"/>
        </w:trPr>
        <w:tc>
          <w:tcPr>
            <w:tcW w:w="689" w:type="dxa"/>
            <w:shd w:val="clear" w:color="auto" w:fill="auto"/>
            <w:tcMar>
              <w:left w:w="108" w:type="dxa"/>
            </w:tcMar>
            <w:vAlign w:val="center"/>
          </w:tcPr>
          <w:p w:rsidR="00D30CC0" w:rsidRPr="00C94349" w:rsidRDefault="00D30CC0" w:rsidP="00063E16">
            <w:pPr>
              <w:jc w:val="center"/>
              <w:rPr>
                <w:lang w:eastAsia="en-US"/>
              </w:rPr>
            </w:pPr>
            <w:r w:rsidRPr="00C94349">
              <w:rPr>
                <w:rFonts w:eastAsia="Calibri"/>
                <w:lang w:eastAsia="en-US"/>
              </w:rPr>
              <w:t>91</w:t>
            </w:r>
          </w:p>
        </w:tc>
        <w:tc>
          <w:tcPr>
            <w:tcW w:w="7641" w:type="dxa"/>
            <w:shd w:val="clear" w:color="auto" w:fill="auto"/>
            <w:tcMar>
              <w:left w:w="108" w:type="dxa"/>
            </w:tcMar>
            <w:vAlign w:val="center"/>
          </w:tcPr>
          <w:p w:rsidR="00D30CC0" w:rsidRPr="00C94349" w:rsidRDefault="00D30CC0" w:rsidP="00D30CC0">
            <w:pPr>
              <w:rPr>
                <w:lang w:eastAsia="en-US"/>
              </w:rPr>
            </w:pPr>
            <w:r w:rsidRPr="00C94349">
              <w:rPr>
                <w:rFonts w:eastAsia="Calibri"/>
                <w:lang w:eastAsia="en-US"/>
              </w:rPr>
              <w:t>Анализ контрольной работы. Выражения, тождества, уравнения.</w:t>
            </w:r>
          </w:p>
        </w:tc>
        <w:tc>
          <w:tcPr>
            <w:tcW w:w="567" w:type="dxa"/>
            <w:shd w:val="clear" w:color="auto" w:fill="auto"/>
            <w:tcMar>
              <w:left w:w="108" w:type="dxa"/>
            </w:tcMar>
            <w:vAlign w:val="center"/>
          </w:tcPr>
          <w:p w:rsidR="00D30CC0" w:rsidRPr="00C94349" w:rsidRDefault="00D30CC0" w:rsidP="00063E16">
            <w:pPr>
              <w:jc w:val="center"/>
              <w:rPr>
                <w:lang w:eastAsia="en-US"/>
              </w:rPr>
            </w:pPr>
            <w:r w:rsidRPr="00C94349">
              <w:rPr>
                <w:rFonts w:eastAsia="Calibri"/>
                <w:lang w:eastAsia="en-US"/>
              </w:rPr>
              <w:t>1</w:t>
            </w:r>
          </w:p>
        </w:tc>
        <w:tc>
          <w:tcPr>
            <w:tcW w:w="757" w:type="dxa"/>
            <w:shd w:val="clear" w:color="auto" w:fill="auto"/>
            <w:tcMar>
              <w:left w:w="108" w:type="dxa"/>
            </w:tcMar>
          </w:tcPr>
          <w:p w:rsidR="00D30CC0" w:rsidRPr="00577775" w:rsidRDefault="00063E16" w:rsidP="00D30CC0">
            <w:r>
              <w:t>05.05</w:t>
            </w:r>
          </w:p>
        </w:tc>
        <w:tc>
          <w:tcPr>
            <w:tcW w:w="660" w:type="dxa"/>
            <w:shd w:val="clear" w:color="auto" w:fill="auto"/>
            <w:tcMar>
              <w:left w:w="108" w:type="dxa"/>
            </w:tcMar>
          </w:tcPr>
          <w:p w:rsidR="00D30CC0" w:rsidRPr="00C94349" w:rsidRDefault="00D30CC0" w:rsidP="00D30CC0">
            <w:pPr>
              <w:rPr>
                <w:rFonts w:eastAsia="Calibri"/>
                <w:lang w:eastAsia="en-US"/>
              </w:rPr>
            </w:pPr>
          </w:p>
        </w:tc>
      </w:tr>
      <w:tr w:rsidR="00C175A6" w:rsidRPr="00C94349" w:rsidTr="00C175A6">
        <w:trPr>
          <w:trHeight w:val="20"/>
        </w:trPr>
        <w:tc>
          <w:tcPr>
            <w:tcW w:w="689" w:type="dxa"/>
            <w:shd w:val="clear" w:color="auto" w:fill="auto"/>
            <w:tcMar>
              <w:left w:w="108" w:type="dxa"/>
            </w:tcMar>
            <w:vAlign w:val="center"/>
          </w:tcPr>
          <w:p w:rsidR="00D30CC0" w:rsidRPr="001A73B5" w:rsidRDefault="00D30CC0" w:rsidP="00063E16">
            <w:pPr>
              <w:jc w:val="center"/>
              <w:rPr>
                <w:lang w:eastAsia="en-US"/>
              </w:rPr>
            </w:pPr>
            <w:r>
              <w:rPr>
                <w:rFonts w:eastAsia="Calibri"/>
                <w:lang w:eastAsia="en-US"/>
              </w:rPr>
              <w:t>92</w:t>
            </w:r>
          </w:p>
        </w:tc>
        <w:tc>
          <w:tcPr>
            <w:tcW w:w="7641" w:type="dxa"/>
            <w:shd w:val="clear" w:color="auto" w:fill="auto"/>
            <w:tcMar>
              <w:left w:w="108" w:type="dxa"/>
            </w:tcMar>
            <w:vAlign w:val="center"/>
          </w:tcPr>
          <w:p w:rsidR="00D30CC0" w:rsidRPr="00C94349" w:rsidRDefault="00D30CC0" w:rsidP="00D30CC0">
            <w:pPr>
              <w:rPr>
                <w:lang w:eastAsia="en-US"/>
              </w:rPr>
            </w:pPr>
            <w:r w:rsidRPr="00C94349">
              <w:rPr>
                <w:rFonts w:eastAsia="Calibri"/>
                <w:lang w:eastAsia="en-US"/>
              </w:rPr>
              <w:t>Функции</w:t>
            </w:r>
          </w:p>
        </w:tc>
        <w:tc>
          <w:tcPr>
            <w:tcW w:w="567" w:type="dxa"/>
            <w:shd w:val="clear" w:color="auto" w:fill="auto"/>
            <w:tcMar>
              <w:left w:w="108" w:type="dxa"/>
            </w:tcMar>
            <w:vAlign w:val="center"/>
          </w:tcPr>
          <w:p w:rsidR="00D30CC0" w:rsidRPr="00C94349" w:rsidRDefault="00D30CC0" w:rsidP="00063E16">
            <w:pPr>
              <w:jc w:val="center"/>
              <w:rPr>
                <w:lang w:eastAsia="en-US"/>
              </w:rPr>
            </w:pPr>
            <w:r w:rsidRPr="00C94349">
              <w:rPr>
                <w:rFonts w:eastAsia="Calibri"/>
                <w:lang w:eastAsia="en-US"/>
              </w:rPr>
              <w:t>1</w:t>
            </w:r>
          </w:p>
        </w:tc>
        <w:tc>
          <w:tcPr>
            <w:tcW w:w="757" w:type="dxa"/>
            <w:shd w:val="clear" w:color="auto" w:fill="auto"/>
            <w:tcMar>
              <w:left w:w="108" w:type="dxa"/>
            </w:tcMar>
          </w:tcPr>
          <w:p w:rsidR="00D30CC0" w:rsidRPr="00577775" w:rsidRDefault="00063E16" w:rsidP="00D30CC0">
            <w:r>
              <w:t>10.05</w:t>
            </w:r>
          </w:p>
        </w:tc>
        <w:tc>
          <w:tcPr>
            <w:tcW w:w="660" w:type="dxa"/>
            <w:shd w:val="clear" w:color="auto" w:fill="auto"/>
            <w:tcMar>
              <w:left w:w="108" w:type="dxa"/>
            </w:tcMar>
          </w:tcPr>
          <w:p w:rsidR="00D30CC0" w:rsidRPr="00C94349" w:rsidRDefault="00D30CC0" w:rsidP="00D30CC0">
            <w:pPr>
              <w:rPr>
                <w:rFonts w:eastAsia="Calibri"/>
                <w:lang w:eastAsia="en-US"/>
              </w:rPr>
            </w:pPr>
          </w:p>
        </w:tc>
      </w:tr>
      <w:tr w:rsidR="00C175A6" w:rsidRPr="001A73B5" w:rsidTr="00C175A6">
        <w:trPr>
          <w:trHeight w:val="20"/>
        </w:trPr>
        <w:tc>
          <w:tcPr>
            <w:tcW w:w="689" w:type="dxa"/>
            <w:shd w:val="clear" w:color="auto" w:fill="auto"/>
            <w:tcMar>
              <w:left w:w="108" w:type="dxa"/>
            </w:tcMar>
            <w:vAlign w:val="center"/>
          </w:tcPr>
          <w:p w:rsidR="00D30CC0" w:rsidRPr="00C94349" w:rsidRDefault="00D30CC0" w:rsidP="00063E16">
            <w:pPr>
              <w:jc w:val="center"/>
              <w:rPr>
                <w:lang w:eastAsia="en-US"/>
              </w:rPr>
            </w:pPr>
            <w:r>
              <w:rPr>
                <w:rFonts w:eastAsia="Calibri"/>
                <w:lang w:eastAsia="en-US"/>
              </w:rPr>
              <w:t>93</w:t>
            </w:r>
          </w:p>
        </w:tc>
        <w:tc>
          <w:tcPr>
            <w:tcW w:w="7641" w:type="dxa"/>
            <w:shd w:val="clear" w:color="auto" w:fill="auto"/>
            <w:tcMar>
              <w:left w:w="108" w:type="dxa"/>
            </w:tcMar>
            <w:vAlign w:val="center"/>
          </w:tcPr>
          <w:p w:rsidR="00D30CC0" w:rsidRPr="001A73B5" w:rsidRDefault="00D30CC0" w:rsidP="00D30CC0">
            <w:pPr>
              <w:rPr>
                <w:lang w:eastAsia="en-US"/>
              </w:rPr>
            </w:pPr>
            <w:r w:rsidRPr="001A73B5">
              <w:rPr>
                <w:rFonts w:eastAsia="Calibri"/>
                <w:lang w:eastAsia="en-US"/>
              </w:rPr>
              <w:t>Многочлены.</w:t>
            </w:r>
          </w:p>
        </w:tc>
        <w:tc>
          <w:tcPr>
            <w:tcW w:w="567" w:type="dxa"/>
            <w:shd w:val="clear" w:color="auto" w:fill="auto"/>
            <w:tcMar>
              <w:left w:w="108" w:type="dxa"/>
            </w:tcMar>
            <w:vAlign w:val="center"/>
          </w:tcPr>
          <w:p w:rsidR="00D30CC0" w:rsidRPr="001A73B5" w:rsidRDefault="00D30CC0" w:rsidP="00063E16">
            <w:pPr>
              <w:jc w:val="center"/>
              <w:rPr>
                <w:lang w:eastAsia="en-US"/>
              </w:rPr>
            </w:pPr>
            <w:r w:rsidRPr="001A73B5">
              <w:rPr>
                <w:rFonts w:eastAsia="Calibri"/>
                <w:lang w:eastAsia="en-US"/>
              </w:rPr>
              <w:t>1</w:t>
            </w:r>
          </w:p>
        </w:tc>
        <w:tc>
          <w:tcPr>
            <w:tcW w:w="757" w:type="dxa"/>
            <w:shd w:val="clear" w:color="auto" w:fill="auto"/>
            <w:tcMar>
              <w:left w:w="108" w:type="dxa"/>
            </w:tcMar>
          </w:tcPr>
          <w:p w:rsidR="00D30CC0" w:rsidRPr="00577775" w:rsidRDefault="00063E16" w:rsidP="00D30CC0">
            <w:r>
              <w:t>12.05</w:t>
            </w:r>
          </w:p>
        </w:tc>
        <w:tc>
          <w:tcPr>
            <w:tcW w:w="660" w:type="dxa"/>
            <w:shd w:val="clear" w:color="auto" w:fill="auto"/>
            <w:tcMar>
              <w:left w:w="108" w:type="dxa"/>
            </w:tcMar>
          </w:tcPr>
          <w:p w:rsidR="00D30CC0" w:rsidRPr="001A73B5" w:rsidRDefault="00D30CC0" w:rsidP="00D30CC0">
            <w:pPr>
              <w:rPr>
                <w:rFonts w:eastAsia="Calibri"/>
                <w:lang w:eastAsia="en-US"/>
              </w:rPr>
            </w:pPr>
          </w:p>
        </w:tc>
      </w:tr>
      <w:tr w:rsidR="00C175A6" w:rsidRPr="00C94349" w:rsidTr="00C175A6">
        <w:trPr>
          <w:trHeight w:val="20"/>
        </w:trPr>
        <w:tc>
          <w:tcPr>
            <w:tcW w:w="689" w:type="dxa"/>
            <w:shd w:val="clear" w:color="auto" w:fill="auto"/>
            <w:tcMar>
              <w:left w:w="108" w:type="dxa"/>
            </w:tcMar>
            <w:vAlign w:val="center"/>
          </w:tcPr>
          <w:p w:rsidR="00D30CC0" w:rsidRPr="00C94349" w:rsidRDefault="00D30CC0" w:rsidP="00063E16">
            <w:pPr>
              <w:jc w:val="center"/>
              <w:rPr>
                <w:lang w:eastAsia="en-US"/>
              </w:rPr>
            </w:pPr>
            <w:r>
              <w:rPr>
                <w:rFonts w:eastAsia="Calibri"/>
                <w:lang w:eastAsia="en-US"/>
              </w:rPr>
              <w:t>94</w:t>
            </w:r>
          </w:p>
        </w:tc>
        <w:tc>
          <w:tcPr>
            <w:tcW w:w="7641" w:type="dxa"/>
            <w:shd w:val="clear" w:color="auto" w:fill="auto"/>
            <w:tcMar>
              <w:left w:w="108" w:type="dxa"/>
            </w:tcMar>
            <w:vAlign w:val="center"/>
          </w:tcPr>
          <w:p w:rsidR="00D30CC0" w:rsidRPr="00C94349" w:rsidRDefault="00D30CC0" w:rsidP="00D30CC0">
            <w:pPr>
              <w:rPr>
                <w:b/>
                <w:lang w:eastAsia="en-US"/>
              </w:rPr>
            </w:pPr>
            <w:r w:rsidRPr="00C94349">
              <w:rPr>
                <w:rFonts w:eastAsia="Calibri"/>
                <w:lang w:eastAsia="en-US"/>
              </w:rPr>
              <w:t>Формулы сокращенного умножения</w:t>
            </w:r>
            <w:r w:rsidRPr="00C94349">
              <w:rPr>
                <w:rFonts w:eastAsia="Calibri"/>
                <w:b/>
                <w:lang w:eastAsia="en-US"/>
              </w:rPr>
              <w:t xml:space="preserve"> </w:t>
            </w:r>
          </w:p>
        </w:tc>
        <w:tc>
          <w:tcPr>
            <w:tcW w:w="567" w:type="dxa"/>
            <w:shd w:val="clear" w:color="auto" w:fill="auto"/>
            <w:tcMar>
              <w:left w:w="108" w:type="dxa"/>
            </w:tcMar>
            <w:vAlign w:val="center"/>
          </w:tcPr>
          <w:p w:rsidR="00D30CC0" w:rsidRPr="00C94349" w:rsidRDefault="00D30CC0" w:rsidP="00063E16">
            <w:pPr>
              <w:jc w:val="center"/>
              <w:rPr>
                <w:b/>
                <w:lang w:eastAsia="en-US"/>
              </w:rPr>
            </w:pPr>
            <w:r w:rsidRPr="00C94349">
              <w:rPr>
                <w:rFonts w:eastAsia="Calibri"/>
                <w:b/>
                <w:lang w:eastAsia="en-US"/>
              </w:rPr>
              <w:t>1</w:t>
            </w:r>
          </w:p>
        </w:tc>
        <w:tc>
          <w:tcPr>
            <w:tcW w:w="757" w:type="dxa"/>
            <w:shd w:val="clear" w:color="auto" w:fill="auto"/>
            <w:tcMar>
              <w:left w:w="108" w:type="dxa"/>
            </w:tcMar>
          </w:tcPr>
          <w:p w:rsidR="00D30CC0" w:rsidRPr="00577775" w:rsidRDefault="00063E16" w:rsidP="00D30CC0">
            <w:r>
              <w:t>15.05</w:t>
            </w:r>
          </w:p>
        </w:tc>
        <w:tc>
          <w:tcPr>
            <w:tcW w:w="660" w:type="dxa"/>
            <w:shd w:val="clear" w:color="auto" w:fill="auto"/>
            <w:tcMar>
              <w:left w:w="108" w:type="dxa"/>
            </w:tcMar>
          </w:tcPr>
          <w:p w:rsidR="00D30CC0" w:rsidRPr="00C94349" w:rsidRDefault="00D30CC0" w:rsidP="00D30CC0">
            <w:pPr>
              <w:rPr>
                <w:rFonts w:eastAsia="Calibri"/>
                <w:lang w:eastAsia="en-US"/>
              </w:rPr>
            </w:pPr>
          </w:p>
        </w:tc>
      </w:tr>
      <w:tr w:rsidR="00C175A6" w:rsidRPr="00C94349" w:rsidTr="00C175A6">
        <w:trPr>
          <w:trHeight w:val="20"/>
        </w:trPr>
        <w:tc>
          <w:tcPr>
            <w:tcW w:w="689" w:type="dxa"/>
            <w:shd w:val="clear" w:color="auto" w:fill="auto"/>
            <w:tcMar>
              <w:left w:w="108" w:type="dxa"/>
            </w:tcMar>
            <w:vAlign w:val="center"/>
          </w:tcPr>
          <w:p w:rsidR="00D30CC0" w:rsidRPr="00C94349" w:rsidRDefault="00D30CC0" w:rsidP="00063E16">
            <w:pPr>
              <w:jc w:val="center"/>
              <w:rPr>
                <w:lang w:eastAsia="en-US"/>
              </w:rPr>
            </w:pPr>
            <w:r>
              <w:rPr>
                <w:rFonts w:eastAsia="Calibri"/>
                <w:lang w:eastAsia="en-US"/>
              </w:rPr>
              <w:t>95</w:t>
            </w:r>
          </w:p>
        </w:tc>
        <w:tc>
          <w:tcPr>
            <w:tcW w:w="7641" w:type="dxa"/>
            <w:shd w:val="clear" w:color="auto" w:fill="auto"/>
            <w:tcMar>
              <w:left w:w="108" w:type="dxa"/>
            </w:tcMar>
            <w:vAlign w:val="center"/>
          </w:tcPr>
          <w:p w:rsidR="00D30CC0" w:rsidRPr="00C94349" w:rsidRDefault="00D30CC0" w:rsidP="00D30CC0">
            <w:pPr>
              <w:rPr>
                <w:lang w:eastAsia="en-US"/>
              </w:rPr>
            </w:pPr>
            <w:r w:rsidRPr="00C94349">
              <w:rPr>
                <w:lang w:eastAsia="en-US"/>
              </w:rPr>
              <w:t xml:space="preserve"> График линейного уравнения с двумя переменными</w:t>
            </w:r>
          </w:p>
        </w:tc>
        <w:tc>
          <w:tcPr>
            <w:tcW w:w="567" w:type="dxa"/>
            <w:shd w:val="clear" w:color="auto" w:fill="auto"/>
            <w:tcMar>
              <w:left w:w="108" w:type="dxa"/>
            </w:tcMar>
            <w:vAlign w:val="center"/>
          </w:tcPr>
          <w:p w:rsidR="00D30CC0" w:rsidRPr="00C94349" w:rsidRDefault="00D30CC0" w:rsidP="00063E16">
            <w:pPr>
              <w:jc w:val="center"/>
              <w:rPr>
                <w:lang w:eastAsia="en-US"/>
              </w:rPr>
            </w:pPr>
            <w:r w:rsidRPr="00C94349">
              <w:rPr>
                <w:rFonts w:eastAsia="Calibri"/>
                <w:lang w:eastAsia="en-US"/>
              </w:rPr>
              <w:t>1</w:t>
            </w:r>
          </w:p>
        </w:tc>
        <w:tc>
          <w:tcPr>
            <w:tcW w:w="757" w:type="dxa"/>
            <w:shd w:val="clear" w:color="auto" w:fill="auto"/>
            <w:tcMar>
              <w:left w:w="108" w:type="dxa"/>
            </w:tcMar>
          </w:tcPr>
          <w:p w:rsidR="00D30CC0" w:rsidRPr="00577775" w:rsidRDefault="00063E16" w:rsidP="00D30CC0">
            <w:r>
              <w:t>17.05</w:t>
            </w:r>
          </w:p>
        </w:tc>
        <w:tc>
          <w:tcPr>
            <w:tcW w:w="660" w:type="dxa"/>
            <w:shd w:val="clear" w:color="auto" w:fill="auto"/>
            <w:tcMar>
              <w:left w:w="108" w:type="dxa"/>
            </w:tcMar>
          </w:tcPr>
          <w:p w:rsidR="00D30CC0" w:rsidRPr="00C94349" w:rsidRDefault="00D30CC0" w:rsidP="00D30CC0">
            <w:pPr>
              <w:rPr>
                <w:rFonts w:eastAsia="Calibri"/>
                <w:lang w:eastAsia="en-US"/>
              </w:rPr>
            </w:pPr>
          </w:p>
        </w:tc>
      </w:tr>
      <w:tr w:rsidR="00063E16" w:rsidRPr="00063E16" w:rsidTr="00C175A6">
        <w:trPr>
          <w:trHeight w:val="20"/>
        </w:trPr>
        <w:tc>
          <w:tcPr>
            <w:tcW w:w="689" w:type="dxa"/>
            <w:shd w:val="clear" w:color="auto" w:fill="auto"/>
            <w:tcMar>
              <w:left w:w="108" w:type="dxa"/>
            </w:tcMar>
            <w:vAlign w:val="center"/>
          </w:tcPr>
          <w:p w:rsidR="00D30CC0" w:rsidRPr="00063E16" w:rsidRDefault="00D30CC0" w:rsidP="00063E16">
            <w:pPr>
              <w:jc w:val="center"/>
              <w:rPr>
                <w:rFonts w:eastAsia="Calibri"/>
                <w:b/>
                <w:lang w:val="en-US" w:eastAsia="en-US"/>
              </w:rPr>
            </w:pPr>
            <w:r w:rsidRPr="00063E16">
              <w:rPr>
                <w:rFonts w:eastAsia="Calibri"/>
                <w:b/>
                <w:lang w:val="en-US" w:eastAsia="en-US"/>
              </w:rPr>
              <w:t>96</w:t>
            </w:r>
          </w:p>
        </w:tc>
        <w:tc>
          <w:tcPr>
            <w:tcW w:w="7641" w:type="dxa"/>
            <w:shd w:val="clear" w:color="auto" w:fill="auto"/>
            <w:tcMar>
              <w:left w:w="108" w:type="dxa"/>
            </w:tcMar>
            <w:vAlign w:val="center"/>
          </w:tcPr>
          <w:p w:rsidR="00D30CC0" w:rsidRPr="00063E16" w:rsidRDefault="00D30CC0" w:rsidP="00D30CC0">
            <w:pPr>
              <w:rPr>
                <w:b/>
                <w:lang w:eastAsia="en-US"/>
              </w:rPr>
            </w:pPr>
            <w:r w:rsidRPr="00063E16">
              <w:rPr>
                <w:rFonts w:eastAsia="Calibri"/>
                <w:b/>
                <w:lang w:eastAsia="en-US"/>
              </w:rPr>
              <w:t xml:space="preserve"> Итоговая контрольная работа  </w:t>
            </w:r>
          </w:p>
        </w:tc>
        <w:tc>
          <w:tcPr>
            <w:tcW w:w="567" w:type="dxa"/>
            <w:shd w:val="clear" w:color="auto" w:fill="auto"/>
            <w:tcMar>
              <w:left w:w="108" w:type="dxa"/>
            </w:tcMar>
            <w:vAlign w:val="center"/>
          </w:tcPr>
          <w:p w:rsidR="00D30CC0" w:rsidRPr="00063E16" w:rsidRDefault="00D30CC0" w:rsidP="00063E16">
            <w:pPr>
              <w:jc w:val="center"/>
              <w:rPr>
                <w:b/>
                <w:lang w:eastAsia="en-US"/>
              </w:rPr>
            </w:pPr>
            <w:r w:rsidRPr="00063E16">
              <w:rPr>
                <w:rFonts w:eastAsia="Calibri"/>
                <w:b/>
                <w:lang w:eastAsia="en-US"/>
              </w:rPr>
              <w:t>1</w:t>
            </w:r>
          </w:p>
        </w:tc>
        <w:tc>
          <w:tcPr>
            <w:tcW w:w="757" w:type="dxa"/>
            <w:shd w:val="clear" w:color="auto" w:fill="auto"/>
            <w:tcMar>
              <w:left w:w="108" w:type="dxa"/>
            </w:tcMar>
          </w:tcPr>
          <w:p w:rsidR="00D30CC0" w:rsidRPr="00063E16" w:rsidRDefault="00063E16" w:rsidP="00D30CC0">
            <w:pPr>
              <w:rPr>
                <w:b/>
              </w:rPr>
            </w:pPr>
            <w:r w:rsidRPr="00063E16">
              <w:rPr>
                <w:b/>
              </w:rPr>
              <w:t>19.05</w:t>
            </w:r>
          </w:p>
        </w:tc>
        <w:tc>
          <w:tcPr>
            <w:tcW w:w="660" w:type="dxa"/>
            <w:shd w:val="clear" w:color="auto" w:fill="auto"/>
            <w:tcMar>
              <w:left w:w="108" w:type="dxa"/>
            </w:tcMar>
          </w:tcPr>
          <w:p w:rsidR="00D30CC0" w:rsidRPr="00063E16" w:rsidRDefault="00D30CC0" w:rsidP="00D30CC0">
            <w:pPr>
              <w:rPr>
                <w:rFonts w:eastAsia="Calibri"/>
                <w:b/>
                <w:lang w:eastAsia="en-US"/>
              </w:rPr>
            </w:pPr>
          </w:p>
        </w:tc>
      </w:tr>
      <w:tr w:rsidR="00C175A6" w:rsidRPr="00C94349" w:rsidTr="00C175A6">
        <w:trPr>
          <w:trHeight w:val="20"/>
        </w:trPr>
        <w:tc>
          <w:tcPr>
            <w:tcW w:w="689" w:type="dxa"/>
            <w:shd w:val="clear" w:color="auto" w:fill="auto"/>
            <w:tcMar>
              <w:left w:w="108" w:type="dxa"/>
            </w:tcMar>
            <w:vAlign w:val="center"/>
          </w:tcPr>
          <w:p w:rsidR="00D30CC0" w:rsidRPr="00C94349" w:rsidRDefault="00D30CC0" w:rsidP="00063E16">
            <w:pPr>
              <w:jc w:val="center"/>
              <w:rPr>
                <w:rFonts w:eastAsia="Calibri"/>
                <w:lang w:val="en-US" w:eastAsia="en-US"/>
              </w:rPr>
            </w:pPr>
            <w:r>
              <w:rPr>
                <w:rFonts w:eastAsia="Calibri"/>
                <w:lang w:val="en-US" w:eastAsia="en-US"/>
              </w:rPr>
              <w:t>97</w:t>
            </w:r>
          </w:p>
        </w:tc>
        <w:tc>
          <w:tcPr>
            <w:tcW w:w="7641" w:type="dxa"/>
            <w:shd w:val="clear" w:color="auto" w:fill="auto"/>
            <w:tcMar>
              <w:left w:w="108" w:type="dxa"/>
            </w:tcMar>
            <w:vAlign w:val="center"/>
          </w:tcPr>
          <w:p w:rsidR="00D30CC0" w:rsidRPr="00C94349" w:rsidRDefault="00D30CC0" w:rsidP="00D30CC0">
            <w:pPr>
              <w:rPr>
                <w:lang w:eastAsia="en-US"/>
              </w:rPr>
            </w:pPr>
            <w:r w:rsidRPr="00C94349">
              <w:rPr>
                <w:rFonts w:eastAsia="Calibri"/>
                <w:lang w:eastAsia="en-US"/>
              </w:rPr>
              <w:t xml:space="preserve"> Анализ контрольной работы. Решение задач</w:t>
            </w:r>
          </w:p>
        </w:tc>
        <w:tc>
          <w:tcPr>
            <w:tcW w:w="567" w:type="dxa"/>
            <w:shd w:val="clear" w:color="auto" w:fill="auto"/>
            <w:tcMar>
              <w:left w:w="108" w:type="dxa"/>
            </w:tcMar>
            <w:vAlign w:val="center"/>
          </w:tcPr>
          <w:p w:rsidR="00D30CC0" w:rsidRPr="00C94349" w:rsidRDefault="00D30CC0" w:rsidP="00063E16">
            <w:pPr>
              <w:jc w:val="center"/>
              <w:rPr>
                <w:rFonts w:eastAsia="Calibri"/>
                <w:lang w:val="en-US" w:eastAsia="en-US"/>
              </w:rPr>
            </w:pPr>
            <w:r w:rsidRPr="00C94349">
              <w:rPr>
                <w:rFonts w:eastAsia="Calibri"/>
                <w:lang w:val="en-US" w:eastAsia="en-US"/>
              </w:rPr>
              <w:t>1</w:t>
            </w:r>
          </w:p>
        </w:tc>
        <w:tc>
          <w:tcPr>
            <w:tcW w:w="757" w:type="dxa"/>
            <w:shd w:val="clear" w:color="auto" w:fill="auto"/>
            <w:tcMar>
              <w:left w:w="108" w:type="dxa"/>
            </w:tcMar>
          </w:tcPr>
          <w:p w:rsidR="00D30CC0" w:rsidRPr="00577775" w:rsidRDefault="00063E16" w:rsidP="00D30CC0">
            <w:r>
              <w:t>22.05</w:t>
            </w:r>
          </w:p>
        </w:tc>
        <w:tc>
          <w:tcPr>
            <w:tcW w:w="660" w:type="dxa"/>
            <w:shd w:val="clear" w:color="auto" w:fill="auto"/>
            <w:tcMar>
              <w:left w:w="108" w:type="dxa"/>
            </w:tcMar>
          </w:tcPr>
          <w:p w:rsidR="00D30CC0" w:rsidRPr="00C94349" w:rsidRDefault="00D30CC0" w:rsidP="00D30CC0">
            <w:pPr>
              <w:rPr>
                <w:rFonts w:eastAsia="Calibri"/>
                <w:lang w:eastAsia="en-US"/>
              </w:rPr>
            </w:pPr>
          </w:p>
        </w:tc>
      </w:tr>
      <w:tr w:rsidR="00063E16" w:rsidRPr="00C94349" w:rsidTr="00C175A6">
        <w:trPr>
          <w:trHeight w:val="20"/>
        </w:trPr>
        <w:tc>
          <w:tcPr>
            <w:tcW w:w="689" w:type="dxa"/>
            <w:shd w:val="clear" w:color="auto" w:fill="auto"/>
            <w:tcMar>
              <w:left w:w="108" w:type="dxa"/>
            </w:tcMar>
            <w:vAlign w:val="center"/>
          </w:tcPr>
          <w:p w:rsidR="00D30CC0" w:rsidRPr="00D30CC0" w:rsidRDefault="00D30CC0" w:rsidP="00063E16">
            <w:pPr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98</w:t>
            </w:r>
          </w:p>
        </w:tc>
        <w:tc>
          <w:tcPr>
            <w:tcW w:w="7641" w:type="dxa"/>
            <w:shd w:val="clear" w:color="auto" w:fill="auto"/>
            <w:tcMar>
              <w:left w:w="108" w:type="dxa"/>
            </w:tcMar>
            <w:vAlign w:val="center"/>
          </w:tcPr>
          <w:p w:rsidR="00D30CC0" w:rsidRPr="00C94349" w:rsidRDefault="00D30CC0" w:rsidP="00D30CC0">
            <w:pPr>
              <w:rPr>
                <w:rFonts w:eastAsia="Calibri"/>
                <w:lang w:eastAsia="en-US"/>
              </w:rPr>
            </w:pPr>
            <w:r w:rsidRPr="00D30CC0">
              <w:rPr>
                <w:rFonts w:eastAsia="Calibri"/>
                <w:lang w:eastAsia="en-US"/>
              </w:rPr>
              <w:t>Обобщающий урок</w:t>
            </w:r>
          </w:p>
        </w:tc>
        <w:tc>
          <w:tcPr>
            <w:tcW w:w="567" w:type="dxa"/>
            <w:shd w:val="clear" w:color="auto" w:fill="auto"/>
            <w:tcMar>
              <w:left w:w="108" w:type="dxa"/>
            </w:tcMar>
            <w:vAlign w:val="center"/>
          </w:tcPr>
          <w:p w:rsidR="00D30CC0" w:rsidRPr="00C94349" w:rsidRDefault="00D30CC0" w:rsidP="00063E16">
            <w:pPr>
              <w:jc w:val="center"/>
              <w:rPr>
                <w:rFonts w:eastAsia="Calibri"/>
                <w:lang w:val="en-US" w:eastAsia="en-US"/>
              </w:rPr>
            </w:pPr>
            <w:r w:rsidRPr="00C94349">
              <w:rPr>
                <w:rFonts w:eastAsia="Calibri"/>
                <w:lang w:val="en-US" w:eastAsia="en-US"/>
              </w:rPr>
              <w:t>1</w:t>
            </w:r>
          </w:p>
        </w:tc>
        <w:tc>
          <w:tcPr>
            <w:tcW w:w="757" w:type="dxa"/>
            <w:shd w:val="clear" w:color="auto" w:fill="auto"/>
            <w:tcMar>
              <w:left w:w="108" w:type="dxa"/>
            </w:tcMar>
          </w:tcPr>
          <w:p w:rsidR="00D30CC0" w:rsidRDefault="00063E16" w:rsidP="00D30CC0">
            <w:r>
              <w:t>24.05</w:t>
            </w:r>
          </w:p>
        </w:tc>
        <w:tc>
          <w:tcPr>
            <w:tcW w:w="660" w:type="dxa"/>
            <w:shd w:val="clear" w:color="auto" w:fill="auto"/>
            <w:tcMar>
              <w:left w:w="108" w:type="dxa"/>
            </w:tcMar>
          </w:tcPr>
          <w:p w:rsidR="00D30CC0" w:rsidRPr="00C94349" w:rsidRDefault="00D30CC0" w:rsidP="00D30CC0">
            <w:pPr>
              <w:rPr>
                <w:rFonts w:eastAsia="Calibri"/>
                <w:lang w:eastAsia="en-US"/>
              </w:rPr>
            </w:pPr>
          </w:p>
        </w:tc>
      </w:tr>
    </w:tbl>
    <w:p w:rsidR="00F613B8" w:rsidRPr="00C94349" w:rsidRDefault="00F613B8">
      <w:pPr>
        <w:sectPr w:rsidR="00F613B8" w:rsidRPr="00C94349" w:rsidSect="00DA2980">
          <w:footerReference w:type="default" r:id="rId9"/>
          <w:pgSz w:w="11906" w:h="16838"/>
          <w:pgMar w:top="1134" w:right="567" w:bottom="1134" w:left="1134" w:header="0" w:footer="709" w:gutter="0"/>
          <w:cols w:space="720"/>
          <w:formProt w:val="0"/>
          <w:docGrid w:linePitch="326" w:charSpace="-6145"/>
        </w:sectPr>
      </w:pPr>
    </w:p>
    <w:p w:rsidR="00F613B8" w:rsidRDefault="00C90F00">
      <w:pPr>
        <w:suppressAutoHyphens/>
        <w:snapToGrid w:val="0"/>
        <w:ind w:firstLine="851"/>
        <w:jc w:val="center"/>
        <w:rPr>
          <w:b/>
          <w:sz w:val="28"/>
          <w:szCs w:val="28"/>
          <w:lang w:eastAsia="ar-SA"/>
        </w:rPr>
      </w:pPr>
      <w:r>
        <w:rPr>
          <w:b/>
          <w:sz w:val="28"/>
          <w:szCs w:val="28"/>
          <w:lang w:eastAsia="ar-SA"/>
        </w:rPr>
        <w:lastRenderedPageBreak/>
        <w:t xml:space="preserve">Критерии оценки учащихся </w:t>
      </w:r>
    </w:p>
    <w:p w:rsidR="00F613B8" w:rsidRDefault="00F613B8">
      <w:pPr>
        <w:suppressAutoHyphens/>
        <w:snapToGrid w:val="0"/>
        <w:ind w:firstLine="851"/>
        <w:jc w:val="center"/>
        <w:rPr>
          <w:b/>
          <w:sz w:val="28"/>
          <w:szCs w:val="28"/>
          <w:lang w:eastAsia="ar-SA"/>
        </w:rPr>
      </w:pPr>
    </w:p>
    <w:p w:rsidR="00F613B8" w:rsidRDefault="00C90F00">
      <w:pPr>
        <w:suppressAutoHyphens/>
        <w:snapToGrid w:val="0"/>
        <w:ind w:firstLine="851"/>
        <w:jc w:val="both"/>
        <w:rPr>
          <w:lang w:eastAsia="ar-SA"/>
        </w:rPr>
      </w:pPr>
      <w:r>
        <w:rPr>
          <w:lang w:eastAsia="ar-SA"/>
        </w:rPr>
        <w:t>Знания, умения и навыки учащихся по математике оцениваются по результатам устного опроса, текущих и итоговых письменных работ, тестов.</w:t>
      </w:r>
    </w:p>
    <w:p w:rsidR="00F613B8" w:rsidRDefault="00C90F00">
      <w:pPr>
        <w:suppressAutoHyphens/>
        <w:snapToGrid w:val="0"/>
        <w:ind w:firstLine="851"/>
        <w:jc w:val="both"/>
        <w:rPr>
          <w:lang w:eastAsia="ar-SA"/>
        </w:rPr>
      </w:pPr>
      <w:r>
        <w:rPr>
          <w:lang w:eastAsia="ar-SA"/>
        </w:rPr>
        <w:t>Письменная проверка знаний, умений и навыков.</w:t>
      </w:r>
    </w:p>
    <w:p w:rsidR="00F613B8" w:rsidRDefault="00C90F00">
      <w:pPr>
        <w:suppressAutoHyphens/>
        <w:snapToGrid w:val="0"/>
        <w:ind w:firstLine="851"/>
        <w:jc w:val="both"/>
        <w:rPr>
          <w:lang w:eastAsia="ar-SA"/>
        </w:rPr>
      </w:pPr>
      <w:r>
        <w:rPr>
          <w:lang w:eastAsia="ar-SA"/>
        </w:rPr>
        <w:t>В основе данного оценивания лежат следующие показатели: правильность выполнения и объем выполненного задания.</w:t>
      </w:r>
    </w:p>
    <w:p w:rsidR="00F613B8" w:rsidRDefault="00C90F00">
      <w:pPr>
        <w:suppressAutoHyphens/>
        <w:snapToGrid w:val="0"/>
        <w:ind w:firstLine="851"/>
        <w:jc w:val="both"/>
        <w:rPr>
          <w:lang w:eastAsia="ar-SA"/>
        </w:rPr>
      </w:pPr>
      <w:r>
        <w:rPr>
          <w:lang w:eastAsia="ar-SA"/>
        </w:rPr>
        <w:t>Классификация ошибок и недочетов, влияющих на снижение оценки.</w:t>
      </w:r>
    </w:p>
    <w:p w:rsidR="00F613B8" w:rsidRDefault="00C90F00">
      <w:pPr>
        <w:suppressAutoHyphens/>
        <w:snapToGrid w:val="0"/>
        <w:ind w:firstLine="851"/>
        <w:jc w:val="both"/>
        <w:rPr>
          <w:lang w:eastAsia="ar-SA"/>
        </w:rPr>
      </w:pPr>
      <w:r>
        <w:rPr>
          <w:lang w:eastAsia="ar-SA"/>
        </w:rPr>
        <w:t xml:space="preserve">Ошибки </w:t>
      </w:r>
    </w:p>
    <w:p w:rsidR="00F613B8" w:rsidRDefault="00C90F00">
      <w:pPr>
        <w:suppressAutoHyphens/>
        <w:snapToGrid w:val="0"/>
        <w:ind w:firstLine="851"/>
        <w:jc w:val="both"/>
        <w:rPr>
          <w:lang w:eastAsia="ar-SA"/>
        </w:rPr>
      </w:pPr>
      <w:r>
        <w:rPr>
          <w:lang w:eastAsia="ar-SA"/>
        </w:rPr>
        <w:t>- незнание или неправильное применение свойств, правил, алгоритмов, существующих зависимостей, лежащих в основе выполнения задания или используемых в ходе его выполнения</w:t>
      </w:r>
    </w:p>
    <w:p w:rsidR="00F613B8" w:rsidRDefault="00C90F00">
      <w:pPr>
        <w:suppressAutoHyphens/>
        <w:snapToGrid w:val="0"/>
        <w:ind w:firstLine="851"/>
        <w:jc w:val="both"/>
        <w:rPr>
          <w:lang w:eastAsia="ar-SA"/>
        </w:rPr>
      </w:pPr>
      <w:r>
        <w:rPr>
          <w:lang w:eastAsia="ar-SA"/>
        </w:rPr>
        <w:t>- неправильный выбор действий, операций;</w:t>
      </w:r>
    </w:p>
    <w:p w:rsidR="00F613B8" w:rsidRDefault="00C90F00">
      <w:pPr>
        <w:suppressAutoHyphens/>
        <w:snapToGrid w:val="0"/>
        <w:ind w:firstLine="851"/>
        <w:jc w:val="both"/>
        <w:rPr>
          <w:lang w:eastAsia="ar-SA"/>
        </w:rPr>
      </w:pPr>
      <w:r>
        <w:rPr>
          <w:lang w:eastAsia="ar-SA"/>
        </w:rPr>
        <w:t>- неверные вычисления в случае, когда цель задания - проверка вычислительных умений и навыков;</w:t>
      </w:r>
    </w:p>
    <w:p w:rsidR="00F613B8" w:rsidRDefault="00C90F00">
      <w:pPr>
        <w:suppressAutoHyphens/>
        <w:snapToGrid w:val="0"/>
        <w:ind w:firstLine="851"/>
        <w:jc w:val="both"/>
        <w:rPr>
          <w:lang w:eastAsia="ar-SA"/>
        </w:rPr>
      </w:pPr>
      <w:r>
        <w:rPr>
          <w:lang w:eastAsia="ar-SA"/>
        </w:rPr>
        <w:t>- пропуск части математических выкладок, действий, операций, существенно влияющих на получение правильного ответа;</w:t>
      </w:r>
    </w:p>
    <w:p w:rsidR="00F613B8" w:rsidRDefault="00C90F00">
      <w:pPr>
        <w:suppressAutoHyphens/>
        <w:snapToGrid w:val="0"/>
        <w:ind w:firstLine="851"/>
        <w:jc w:val="both"/>
        <w:rPr>
          <w:lang w:eastAsia="ar-SA"/>
        </w:rPr>
      </w:pPr>
      <w:r>
        <w:rPr>
          <w:lang w:eastAsia="ar-SA"/>
        </w:rPr>
        <w:t>- несоответствие пояснительного текста, ответа задания, наименования величин выполненным действиям и полученным результатам;</w:t>
      </w:r>
    </w:p>
    <w:p w:rsidR="00F613B8" w:rsidRDefault="00C90F00">
      <w:pPr>
        <w:suppressAutoHyphens/>
        <w:snapToGrid w:val="0"/>
        <w:ind w:firstLine="851"/>
        <w:jc w:val="both"/>
        <w:rPr>
          <w:lang w:eastAsia="ar-SA"/>
        </w:rPr>
      </w:pPr>
      <w:r>
        <w:rPr>
          <w:lang w:eastAsia="ar-SA"/>
        </w:rPr>
        <w:t xml:space="preserve">- несоответствие выполненных измерений и геометрических построений заданным параметрам. </w:t>
      </w:r>
    </w:p>
    <w:p w:rsidR="00F613B8" w:rsidRDefault="00C90F00">
      <w:pPr>
        <w:suppressAutoHyphens/>
        <w:snapToGrid w:val="0"/>
        <w:ind w:firstLine="851"/>
        <w:jc w:val="both"/>
        <w:rPr>
          <w:lang w:eastAsia="ar-SA"/>
        </w:rPr>
      </w:pPr>
      <w:r>
        <w:rPr>
          <w:lang w:eastAsia="ar-SA"/>
        </w:rPr>
        <w:t>Недочеты:</w:t>
      </w:r>
    </w:p>
    <w:p w:rsidR="00F613B8" w:rsidRDefault="00C90F00">
      <w:pPr>
        <w:suppressAutoHyphens/>
        <w:snapToGrid w:val="0"/>
        <w:ind w:firstLine="851"/>
        <w:jc w:val="both"/>
        <w:rPr>
          <w:lang w:eastAsia="ar-SA"/>
        </w:rPr>
      </w:pPr>
      <w:r>
        <w:rPr>
          <w:lang w:eastAsia="ar-SA"/>
        </w:rPr>
        <w:t>- неправильное списывание данных (чисел, знаков, обозначений, величин);</w:t>
      </w:r>
    </w:p>
    <w:p w:rsidR="00F613B8" w:rsidRDefault="00C90F00">
      <w:pPr>
        <w:suppressAutoHyphens/>
        <w:snapToGrid w:val="0"/>
        <w:ind w:firstLine="851"/>
        <w:jc w:val="both"/>
        <w:rPr>
          <w:lang w:eastAsia="ar-SA"/>
        </w:rPr>
      </w:pPr>
      <w:r>
        <w:rPr>
          <w:lang w:eastAsia="ar-SA"/>
        </w:rPr>
        <w:t xml:space="preserve">- ошибки в записях математических терминов, символов при оформлении математических выкладок; </w:t>
      </w:r>
    </w:p>
    <w:p w:rsidR="00F613B8" w:rsidRDefault="00C90F00">
      <w:pPr>
        <w:suppressAutoHyphens/>
        <w:snapToGrid w:val="0"/>
        <w:ind w:firstLine="851"/>
        <w:jc w:val="both"/>
        <w:rPr>
          <w:lang w:eastAsia="ar-SA"/>
        </w:rPr>
      </w:pPr>
      <w:r>
        <w:rPr>
          <w:lang w:eastAsia="ar-SA"/>
        </w:rPr>
        <w:t>- отсутствие ответа к заданию или ошибки в записи ответа.</w:t>
      </w:r>
    </w:p>
    <w:p w:rsidR="00F613B8" w:rsidRDefault="00C90F00">
      <w:pPr>
        <w:suppressAutoHyphens/>
        <w:snapToGrid w:val="0"/>
        <w:ind w:firstLine="851"/>
        <w:jc w:val="both"/>
        <w:rPr>
          <w:lang w:eastAsia="ar-SA"/>
        </w:rPr>
      </w:pPr>
      <w:r>
        <w:rPr>
          <w:lang w:eastAsia="ar-SA"/>
        </w:rPr>
        <w:t>Снижение отметки за общее впечатление от работы допускается в случаях, указанных выше.</w:t>
      </w:r>
    </w:p>
    <w:p w:rsidR="00F613B8" w:rsidRDefault="00C90F00">
      <w:pPr>
        <w:suppressAutoHyphens/>
        <w:snapToGrid w:val="0"/>
        <w:ind w:firstLine="851"/>
        <w:jc w:val="both"/>
        <w:rPr>
          <w:lang w:eastAsia="ar-SA"/>
        </w:rPr>
      </w:pPr>
      <w:r>
        <w:rPr>
          <w:lang w:eastAsia="ar-SA"/>
        </w:rPr>
        <w:t>При оценке работ, включающих в себя проверку вычислительных навыков, ставятся следующие оценки:</w:t>
      </w:r>
    </w:p>
    <w:p w:rsidR="00F613B8" w:rsidRDefault="00C90F00">
      <w:pPr>
        <w:suppressAutoHyphens/>
        <w:snapToGrid w:val="0"/>
        <w:ind w:firstLine="851"/>
        <w:jc w:val="both"/>
        <w:rPr>
          <w:lang w:eastAsia="ar-SA"/>
        </w:rPr>
      </w:pPr>
      <w:r>
        <w:rPr>
          <w:bCs/>
          <w:lang w:eastAsia="ar-SA"/>
        </w:rPr>
        <w:t>Оценка "5"</w:t>
      </w:r>
      <w:r>
        <w:rPr>
          <w:lang w:eastAsia="ar-SA"/>
        </w:rPr>
        <w:t xml:space="preserve"> ставится, если работа выполнена безошибочно;</w:t>
      </w:r>
    </w:p>
    <w:p w:rsidR="00F613B8" w:rsidRDefault="00C90F00">
      <w:pPr>
        <w:suppressAutoHyphens/>
        <w:snapToGrid w:val="0"/>
        <w:ind w:firstLine="851"/>
        <w:jc w:val="both"/>
        <w:rPr>
          <w:lang w:eastAsia="ar-SA"/>
        </w:rPr>
      </w:pPr>
      <w:r>
        <w:rPr>
          <w:bCs/>
          <w:lang w:eastAsia="ar-SA"/>
        </w:rPr>
        <w:t>Оценка "4"</w:t>
      </w:r>
      <w:r>
        <w:rPr>
          <w:lang w:eastAsia="ar-SA"/>
        </w:rPr>
        <w:t xml:space="preserve"> ставится, если в работе допущены 1-2 ошибка и 1-2 недочета;</w:t>
      </w:r>
    </w:p>
    <w:p w:rsidR="00F613B8" w:rsidRDefault="00C90F00">
      <w:pPr>
        <w:suppressAutoHyphens/>
        <w:snapToGrid w:val="0"/>
        <w:ind w:firstLine="851"/>
        <w:jc w:val="both"/>
        <w:rPr>
          <w:lang w:eastAsia="ar-SA"/>
        </w:rPr>
      </w:pPr>
      <w:r>
        <w:rPr>
          <w:bCs/>
          <w:lang w:eastAsia="ar-SA"/>
        </w:rPr>
        <w:t>Оценка "3"</w:t>
      </w:r>
      <w:r>
        <w:rPr>
          <w:lang w:eastAsia="ar-SA"/>
        </w:rPr>
        <w:t xml:space="preserve"> ставится, если в работе допущены 3-4 ошибки и 1-2 недочета;</w:t>
      </w:r>
    </w:p>
    <w:p w:rsidR="00F613B8" w:rsidRDefault="00C90F00">
      <w:pPr>
        <w:suppressAutoHyphens/>
        <w:snapToGrid w:val="0"/>
        <w:ind w:firstLine="851"/>
        <w:jc w:val="both"/>
        <w:rPr>
          <w:lang w:eastAsia="ar-SA"/>
        </w:rPr>
      </w:pPr>
      <w:r>
        <w:rPr>
          <w:bCs/>
          <w:lang w:eastAsia="ar-SA"/>
        </w:rPr>
        <w:t>Оценка "2"</w:t>
      </w:r>
      <w:r>
        <w:rPr>
          <w:lang w:eastAsia="ar-SA"/>
        </w:rPr>
        <w:t xml:space="preserve"> ставится, если в работе допущено 5 и более ошибок;</w:t>
      </w:r>
    </w:p>
    <w:p w:rsidR="00F613B8" w:rsidRDefault="00C90F00">
      <w:pPr>
        <w:suppressAutoHyphens/>
        <w:snapToGrid w:val="0"/>
        <w:ind w:firstLine="851"/>
        <w:jc w:val="both"/>
        <w:rPr>
          <w:lang w:eastAsia="ar-SA"/>
        </w:rPr>
      </w:pPr>
      <w:r>
        <w:rPr>
          <w:lang w:eastAsia="ar-SA"/>
        </w:rPr>
        <w:t>При оценке работ, состоящих только из задач:</w:t>
      </w:r>
    </w:p>
    <w:p w:rsidR="00F613B8" w:rsidRDefault="00C90F00">
      <w:pPr>
        <w:suppressAutoHyphens/>
        <w:snapToGrid w:val="0"/>
        <w:ind w:firstLine="851"/>
        <w:jc w:val="both"/>
        <w:rPr>
          <w:lang w:eastAsia="ar-SA"/>
        </w:rPr>
      </w:pPr>
      <w:r>
        <w:rPr>
          <w:bCs/>
          <w:lang w:eastAsia="ar-SA"/>
        </w:rPr>
        <w:t>Оценка "5"</w:t>
      </w:r>
      <w:r>
        <w:rPr>
          <w:lang w:eastAsia="ar-SA"/>
        </w:rPr>
        <w:t xml:space="preserve"> ставится, если задачи решены без ошибок;</w:t>
      </w:r>
    </w:p>
    <w:p w:rsidR="00F613B8" w:rsidRDefault="00C90F00">
      <w:pPr>
        <w:suppressAutoHyphens/>
        <w:snapToGrid w:val="0"/>
        <w:ind w:firstLine="851"/>
        <w:jc w:val="both"/>
        <w:rPr>
          <w:lang w:eastAsia="ar-SA"/>
        </w:rPr>
      </w:pPr>
      <w:r>
        <w:rPr>
          <w:bCs/>
          <w:lang w:eastAsia="ar-SA"/>
        </w:rPr>
        <w:t>Оценка "4"</w:t>
      </w:r>
      <w:r>
        <w:rPr>
          <w:lang w:eastAsia="ar-SA"/>
        </w:rPr>
        <w:t xml:space="preserve"> ставится, если допущены 1-2 ошибки;</w:t>
      </w:r>
    </w:p>
    <w:p w:rsidR="00F613B8" w:rsidRDefault="00C90F00">
      <w:pPr>
        <w:suppressAutoHyphens/>
        <w:snapToGrid w:val="0"/>
        <w:ind w:firstLine="851"/>
        <w:jc w:val="both"/>
        <w:rPr>
          <w:lang w:eastAsia="ar-SA"/>
        </w:rPr>
      </w:pPr>
      <w:r>
        <w:rPr>
          <w:bCs/>
          <w:lang w:eastAsia="ar-SA"/>
        </w:rPr>
        <w:t>Оценка "3"</w:t>
      </w:r>
      <w:r>
        <w:rPr>
          <w:lang w:eastAsia="ar-SA"/>
        </w:rPr>
        <w:t xml:space="preserve"> ставится, если допущены 1-2 ошибки и 3-4 недочета;</w:t>
      </w:r>
    </w:p>
    <w:p w:rsidR="00F613B8" w:rsidRDefault="00C90F00">
      <w:pPr>
        <w:suppressAutoHyphens/>
        <w:snapToGrid w:val="0"/>
        <w:ind w:firstLine="851"/>
        <w:jc w:val="both"/>
        <w:rPr>
          <w:lang w:eastAsia="ar-SA"/>
        </w:rPr>
      </w:pPr>
      <w:r>
        <w:rPr>
          <w:bCs/>
          <w:lang w:eastAsia="ar-SA"/>
        </w:rPr>
        <w:t>Оценка "2"</w:t>
      </w:r>
      <w:r>
        <w:rPr>
          <w:lang w:eastAsia="ar-SA"/>
        </w:rPr>
        <w:t xml:space="preserve"> ставится, если допущены 3 и более ошибок;</w:t>
      </w:r>
    </w:p>
    <w:p w:rsidR="00F613B8" w:rsidRDefault="00C90F00">
      <w:pPr>
        <w:suppressAutoHyphens/>
        <w:snapToGrid w:val="0"/>
        <w:ind w:firstLine="851"/>
        <w:jc w:val="both"/>
        <w:rPr>
          <w:lang w:eastAsia="ar-SA"/>
        </w:rPr>
      </w:pPr>
      <w:r>
        <w:rPr>
          <w:lang w:eastAsia="ar-SA"/>
        </w:rPr>
        <w:t>При оценке комбинированных работ:</w:t>
      </w:r>
    </w:p>
    <w:p w:rsidR="00F613B8" w:rsidRDefault="00C90F00">
      <w:pPr>
        <w:suppressAutoHyphens/>
        <w:snapToGrid w:val="0"/>
        <w:ind w:firstLine="851"/>
        <w:jc w:val="both"/>
        <w:rPr>
          <w:lang w:eastAsia="ar-SA"/>
        </w:rPr>
      </w:pPr>
      <w:r>
        <w:rPr>
          <w:bCs/>
          <w:lang w:eastAsia="ar-SA"/>
        </w:rPr>
        <w:t>Оценка "5"</w:t>
      </w:r>
      <w:r>
        <w:rPr>
          <w:lang w:eastAsia="ar-SA"/>
        </w:rPr>
        <w:t xml:space="preserve"> ставится, если работа выполнена безошибочно;</w:t>
      </w:r>
    </w:p>
    <w:p w:rsidR="00F613B8" w:rsidRDefault="00C90F00">
      <w:pPr>
        <w:suppressAutoHyphens/>
        <w:snapToGrid w:val="0"/>
        <w:ind w:firstLine="851"/>
        <w:jc w:val="both"/>
        <w:rPr>
          <w:lang w:eastAsia="ar-SA"/>
        </w:rPr>
      </w:pPr>
      <w:r>
        <w:rPr>
          <w:bCs/>
          <w:lang w:eastAsia="ar-SA"/>
        </w:rPr>
        <w:t>Оценка "4"</w:t>
      </w:r>
      <w:r>
        <w:rPr>
          <w:lang w:eastAsia="ar-SA"/>
        </w:rPr>
        <w:t xml:space="preserve"> ставится, если в работе допущены 1-2 ошибки и 1-2 недочета, при этом ошибки не должно быть в задаче;</w:t>
      </w:r>
    </w:p>
    <w:p w:rsidR="00F613B8" w:rsidRDefault="00C90F00">
      <w:pPr>
        <w:suppressAutoHyphens/>
        <w:snapToGrid w:val="0"/>
        <w:ind w:firstLine="851"/>
        <w:jc w:val="both"/>
        <w:rPr>
          <w:lang w:eastAsia="ar-SA"/>
        </w:rPr>
      </w:pPr>
      <w:r>
        <w:rPr>
          <w:bCs/>
          <w:lang w:eastAsia="ar-SA"/>
        </w:rPr>
        <w:t>Оценка "3"</w:t>
      </w:r>
      <w:r>
        <w:rPr>
          <w:lang w:eastAsia="ar-SA"/>
        </w:rPr>
        <w:t xml:space="preserve"> ставится, если в работе допущены 3-4 ошибки и 3-4 недочета;</w:t>
      </w:r>
    </w:p>
    <w:p w:rsidR="00F613B8" w:rsidRDefault="00C90F00">
      <w:pPr>
        <w:suppressAutoHyphens/>
        <w:snapToGrid w:val="0"/>
        <w:ind w:firstLine="851"/>
        <w:jc w:val="both"/>
        <w:rPr>
          <w:lang w:eastAsia="ar-SA"/>
        </w:rPr>
      </w:pPr>
      <w:r>
        <w:rPr>
          <w:bCs/>
          <w:lang w:eastAsia="ar-SA"/>
        </w:rPr>
        <w:t>Оценка "2"</w:t>
      </w:r>
      <w:r>
        <w:rPr>
          <w:lang w:eastAsia="ar-SA"/>
        </w:rPr>
        <w:t xml:space="preserve"> ставится, если в работе допущены 5 ошибок;</w:t>
      </w:r>
    </w:p>
    <w:p w:rsidR="00F613B8" w:rsidRDefault="00C90F00">
      <w:pPr>
        <w:suppressAutoHyphens/>
        <w:snapToGrid w:val="0"/>
        <w:ind w:firstLine="851"/>
        <w:jc w:val="both"/>
        <w:rPr>
          <w:lang w:eastAsia="ar-SA"/>
        </w:rPr>
      </w:pPr>
      <w:r>
        <w:rPr>
          <w:lang w:eastAsia="ar-SA"/>
        </w:rPr>
        <w:t>При оценке работ, включающих в себя решение выражений на порядок действий:</w:t>
      </w:r>
    </w:p>
    <w:p w:rsidR="00F613B8" w:rsidRDefault="00C90F00">
      <w:pPr>
        <w:suppressAutoHyphens/>
        <w:snapToGrid w:val="0"/>
        <w:ind w:firstLine="851"/>
        <w:jc w:val="both"/>
        <w:rPr>
          <w:lang w:eastAsia="ar-SA"/>
        </w:rPr>
      </w:pPr>
      <w:r>
        <w:rPr>
          <w:lang w:eastAsia="ar-SA"/>
        </w:rPr>
        <w:t>считается ошибкой неправильно выбранный порядок действий, неправильно выполненное арифметическое действие;</w:t>
      </w:r>
    </w:p>
    <w:p w:rsidR="00F613B8" w:rsidRDefault="00C90F00">
      <w:pPr>
        <w:suppressAutoHyphens/>
        <w:snapToGrid w:val="0"/>
        <w:ind w:firstLine="851"/>
        <w:jc w:val="both"/>
        <w:rPr>
          <w:lang w:eastAsia="ar-SA"/>
        </w:rPr>
      </w:pPr>
      <w:r>
        <w:rPr>
          <w:bCs/>
          <w:lang w:eastAsia="ar-SA"/>
        </w:rPr>
        <w:t>Оценка "5"</w:t>
      </w:r>
      <w:r>
        <w:rPr>
          <w:lang w:eastAsia="ar-SA"/>
        </w:rPr>
        <w:t xml:space="preserve"> ставится, если работа выполнена безошибочно;</w:t>
      </w:r>
    </w:p>
    <w:p w:rsidR="00F613B8" w:rsidRDefault="00C90F00">
      <w:pPr>
        <w:suppressAutoHyphens/>
        <w:snapToGrid w:val="0"/>
        <w:ind w:firstLine="851"/>
        <w:jc w:val="both"/>
        <w:rPr>
          <w:lang w:eastAsia="ar-SA"/>
        </w:rPr>
      </w:pPr>
      <w:r>
        <w:rPr>
          <w:bCs/>
          <w:lang w:eastAsia="ar-SA"/>
        </w:rPr>
        <w:t>Оценка "4"</w:t>
      </w:r>
      <w:r>
        <w:rPr>
          <w:lang w:eastAsia="ar-SA"/>
        </w:rPr>
        <w:t xml:space="preserve"> ставится, если в работе допущены 1-2 ошибка;</w:t>
      </w:r>
    </w:p>
    <w:p w:rsidR="00F613B8" w:rsidRDefault="00C90F00">
      <w:pPr>
        <w:suppressAutoHyphens/>
        <w:snapToGrid w:val="0"/>
        <w:ind w:firstLine="851"/>
        <w:jc w:val="both"/>
        <w:rPr>
          <w:lang w:eastAsia="ar-SA"/>
        </w:rPr>
      </w:pPr>
      <w:r>
        <w:rPr>
          <w:bCs/>
          <w:lang w:eastAsia="ar-SA"/>
        </w:rPr>
        <w:t>Оценка "3"</w:t>
      </w:r>
      <w:r>
        <w:rPr>
          <w:lang w:eastAsia="ar-SA"/>
        </w:rPr>
        <w:t xml:space="preserve"> ставится, если в работе допущены 3 ошибки; </w:t>
      </w:r>
    </w:p>
    <w:p w:rsidR="00F613B8" w:rsidRDefault="00C90F00">
      <w:pPr>
        <w:suppressAutoHyphens/>
        <w:snapToGrid w:val="0"/>
        <w:ind w:firstLine="851"/>
        <w:jc w:val="both"/>
        <w:rPr>
          <w:lang w:eastAsia="ar-SA"/>
        </w:rPr>
      </w:pPr>
      <w:r>
        <w:rPr>
          <w:bCs/>
          <w:lang w:eastAsia="ar-SA"/>
        </w:rPr>
        <w:t>Оценка "2"</w:t>
      </w:r>
      <w:r>
        <w:rPr>
          <w:lang w:eastAsia="ar-SA"/>
        </w:rPr>
        <w:t xml:space="preserve"> ставится, если в работе допущено 4 и более ошибок;</w:t>
      </w:r>
    </w:p>
    <w:p w:rsidR="00F613B8" w:rsidRDefault="00C90F00">
      <w:pPr>
        <w:suppressAutoHyphens/>
        <w:snapToGrid w:val="0"/>
        <w:ind w:firstLine="851"/>
        <w:jc w:val="both"/>
        <w:rPr>
          <w:lang w:eastAsia="ar-SA"/>
        </w:rPr>
      </w:pPr>
      <w:r>
        <w:rPr>
          <w:lang w:eastAsia="ar-SA"/>
        </w:rPr>
        <w:t>При оценке работ, включающих в себя решение уравнений:</w:t>
      </w:r>
    </w:p>
    <w:p w:rsidR="00F613B8" w:rsidRDefault="00C90F00">
      <w:pPr>
        <w:suppressAutoHyphens/>
        <w:snapToGrid w:val="0"/>
        <w:ind w:firstLine="851"/>
        <w:jc w:val="both"/>
        <w:rPr>
          <w:lang w:eastAsia="ar-SA"/>
        </w:rPr>
      </w:pPr>
      <w:r>
        <w:rPr>
          <w:lang w:eastAsia="ar-SA"/>
        </w:rPr>
        <w:lastRenderedPageBreak/>
        <w:t>считается ошибкой неверный ход решения, неправильно выполненное действие, а также, если не выполнена проверка;</w:t>
      </w:r>
    </w:p>
    <w:p w:rsidR="00F613B8" w:rsidRDefault="00C90F00">
      <w:pPr>
        <w:suppressAutoHyphens/>
        <w:snapToGrid w:val="0"/>
        <w:ind w:firstLine="851"/>
        <w:jc w:val="both"/>
        <w:rPr>
          <w:lang w:eastAsia="ar-SA"/>
        </w:rPr>
      </w:pPr>
      <w:r>
        <w:rPr>
          <w:bCs/>
          <w:lang w:eastAsia="ar-SA"/>
        </w:rPr>
        <w:t>Оценка "5"</w:t>
      </w:r>
      <w:r>
        <w:rPr>
          <w:lang w:eastAsia="ar-SA"/>
        </w:rPr>
        <w:t xml:space="preserve"> ставится, если работа выполнена безошибочно;</w:t>
      </w:r>
    </w:p>
    <w:p w:rsidR="00F613B8" w:rsidRDefault="00C90F00">
      <w:pPr>
        <w:suppressAutoHyphens/>
        <w:snapToGrid w:val="0"/>
        <w:ind w:firstLine="851"/>
        <w:jc w:val="both"/>
        <w:rPr>
          <w:lang w:eastAsia="ar-SA"/>
        </w:rPr>
      </w:pPr>
      <w:r>
        <w:rPr>
          <w:bCs/>
          <w:lang w:eastAsia="ar-SA"/>
        </w:rPr>
        <w:t>Оценка "4"</w:t>
      </w:r>
      <w:r>
        <w:rPr>
          <w:lang w:eastAsia="ar-SA"/>
        </w:rPr>
        <w:t xml:space="preserve"> ставится, если в работе допущены 1-2 ошибка;</w:t>
      </w:r>
    </w:p>
    <w:p w:rsidR="00F613B8" w:rsidRDefault="00C90F00">
      <w:pPr>
        <w:suppressAutoHyphens/>
        <w:snapToGrid w:val="0"/>
        <w:ind w:firstLine="851"/>
        <w:jc w:val="both"/>
        <w:rPr>
          <w:lang w:eastAsia="ar-SA"/>
        </w:rPr>
      </w:pPr>
      <w:r>
        <w:rPr>
          <w:bCs/>
          <w:lang w:eastAsia="ar-SA"/>
        </w:rPr>
        <w:t>Оценка "3"</w:t>
      </w:r>
      <w:r>
        <w:rPr>
          <w:lang w:eastAsia="ar-SA"/>
        </w:rPr>
        <w:t xml:space="preserve"> ставится, если в работе допущены 3 ошибки; </w:t>
      </w:r>
    </w:p>
    <w:p w:rsidR="00F613B8" w:rsidRDefault="00C90F00">
      <w:pPr>
        <w:suppressAutoHyphens/>
        <w:snapToGrid w:val="0"/>
        <w:ind w:firstLine="851"/>
        <w:jc w:val="both"/>
        <w:rPr>
          <w:lang w:eastAsia="ar-SA"/>
        </w:rPr>
      </w:pPr>
      <w:r>
        <w:rPr>
          <w:bCs/>
          <w:lang w:eastAsia="ar-SA"/>
        </w:rPr>
        <w:t>Оценка "2"</w:t>
      </w:r>
      <w:r>
        <w:rPr>
          <w:lang w:eastAsia="ar-SA"/>
        </w:rPr>
        <w:t xml:space="preserve"> ставится, если в работе допущено 4 и более ошибок;</w:t>
      </w:r>
    </w:p>
    <w:p w:rsidR="00F613B8" w:rsidRDefault="00C90F00">
      <w:pPr>
        <w:suppressAutoHyphens/>
        <w:snapToGrid w:val="0"/>
        <w:ind w:firstLine="851"/>
        <w:jc w:val="both"/>
        <w:rPr>
          <w:lang w:eastAsia="ar-SA"/>
        </w:rPr>
      </w:pPr>
      <w:r>
        <w:rPr>
          <w:lang w:eastAsia="ar-SA"/>
        </w:rPr>
        <w:t>При оценке заданий, связанных с геометрическим материалом:</w:t>
      </w:r>
    </w:p>
    <w:p w:rsidR="00F613B8" w:rsidRDefault="00C90F00">
      <w:pPr>
        <w:suppressAutoHyphens/>
        <w:snapToGrid w:val="0"/>
        <w:ind w:firstLine="851"/>
        <w:jc w:val="both"/>
        <w:rPr>
          <w:lang w:eastAsia="ar-SA"/>
        </w:rPr>
      </w:pPr>
      <w:r>
        <w:rPr>
          <w:lang w:eastAsia="ar-SA"/>
        </w:rPr>
        <w:t>считается ошибкой, если ученик неверно построил геометрическую фигуру, если не соблюдал размеры, неверно перевел одни единицы измерения в другие, если не умеет использовать чертежный инструмент для измерения или построения геометрических фигур;</w:t>
      </w:r>
    </w:p>
    <w:p w:rsidR="00F613B8" w:rsidRDefault="00C90F00">
      <w:pPr>
        <w:suppressAutoHyphens/>
        <w:snapToGrid w:val="0"/>
        <w:ind w:firstLine="851"/>
        <w:jc w:val="both"/>
        <w:rPr>
          <w:lang w:eastAsia="ar-SA"/>
        </w:rPr>
      </w:pPr>
      <w:r>
        <w:rPr>
          <w:bCs/>
          <w:lang w:eastAsia="ar-SA"/>
        </w:rPr>
        <w:t>Оценка "5"</w:t>
      </w:r>
      <w:r>
        <w:rPr>
          <w:lang w:eastAsia="ar-SA"/>
        </w:rPr>
        <w:t xml:space="preserve"> ставится, если работа выполнена безошибочно;</w:t>
      </w:r>
    </w:p>
    <w:p w:rsidR="00F613B8" w:rsidRDefault="00C90F00">
      <w:pPr>
        <w:suppressAutoHyphens/>
        <w:snapToGrid w:val="0"/>
        <w:ind w:firstLine="851"/>
        <w:jc w:val="both"/>
        <w:rPr>
          <w:lang w:eastAsia="ar-SA"/>
        </w:rPr>
      </w:pPr>
      <w:r>
        <w:rPr>
          <w:bCs/>
          <w:lang w:eastAsia="ar-SA"/>
        </w:rPr>
        <w:t>Оценка "4"</w:t>
      </w:r>
      <w:r>
        <w:rPr>
          <w:lang w:eastAsia="ar-SA"/>
        </w:rPr>
        <w:t xml:space="preserve"> ставится, если в работе допущены 1-2 ошибка;</w:t>
      </w:r>
    </w:p>
    <w:p w:rsidR="00F613B8" w:rsidRDefault="00C90F00">
      <w:pPr>
        <w:suppressAutoHyphens/>
        <w:snapToGrid w:val="0"/>
        <w:ind w:firstLine="851"/>
        <w:jc w:val="both"/>
        <w:rPr>
          <w:lang w:eastAsia="ar-SA"/>
        </w:rPr>
      </w:pPr>
      <w:r>
        <w:rPr>
          <w:bCs/>
          <w:lang w:eastAsia="ar-SA"/>
        </w:rPr>
        <w:t>Оценка "3"</w:t>
      </w:r>
      <w:r>
        <w:rPr>
          <w:lang w:eastAsia="ar-SA"/>
        </w:rPr>
        <w:t xml:space="preserve"> ставится, если в работе допущены 3 ошибки; </w:t>
      </w:r>
    </w:p>
    <w:p w:rsidR="00F613B8" w:rsidRDefault="00C90F00">
      <w:pPr>
        <w:suppressAutoHyphens/>
        <w:snapToGrid w:val="0"/>
        <w:ind w:firstLine="851"/>
        <w:jc w:val="both"/>
        <w:rPr>
          <w:lang w:eastAsia="ar-SA"/>
        </w:rPr>
      </w:pPr>
      <w:r>
        <w:rPr>
          <w:bCs/>
          <w:lang w:eastAsia="ar-SA"/>
        </w:rPr>
        <w:t>Оценка "2"</w:t>
      </w:r>
      <w:r>
        <w:rPr>
          <w:lang w:eastAsia="ar-SA"/>
        </w:rPr>
        <w:t xml:space="preserve"> ставится, если в работе допущено 4 и более ошибок;</w:t>
      </w:r>
    </w:p>
    <w:p w:rsidR="00F613B8" w:rsidRDefault="00C90F00">
      <w:pPr>
        <w:suppressAutoHyphens/>
        <w:snapToGrid w:val="0"/>
        <w:ind w:firstLine="851"/>
        <w:jc w:val="both"/>
        <w:rPr>
          <w:lang w:eastAsia="ar-SA"/>
        </w:rPr>
      </w:pPr>
      <w:r>
        <w:rPr>
          <w:lang w:eastAsia="ar-SA"/>
        </w:rPr>
        <w:t>Примечание: за грамматические ошибки, допущенные в работе, оценка по математике не снижается.</w:t>
      </w:r>
    </w:p>
    <w:p w:rsidR="00F613B8" w:rsidRDefault="00C90F00">
      <w:pPr>
        <w:suppressAutoHyphens/>
        <w:snapToGrid w:val="0"/>
        <w:ind w:firstLine="851"/>
        <w:jc w:val="both"/>
        <w:rPr>
          <w:lang w:eastAsia="ar-SA"/>
        </w:rPr>
      </w:pPr>
      <w:r>
        <w:rPr>
          <w:lang w:eastAsia="ar-SA"/>
        </w:rPr>
        <w:t>Оценивание письменной работы по математике в классах коррекционно - развивающего обучения за курс начальной школы.</w:t>
      </w:r>
    </w:p>
    <w:p w:rsidR="00F613B8" w:rsidRDefault="00C90F00">
      <w:pPr>
        <w:suppressAutoHyphens/>
        <w:snapToGrid w:val="0"/>
        <w:ind w:firstLine="851"/>
        <w:jc w:val="both"/>
        <w:rPr>
          <w:lang w:eastAsia="ar-SA"/>
        </w:rPr>
      </w:pPr>
      <w:r>
        <w:rPr>
          <w:lang w:eastAsia="ar-SA"/>
        </w:rPr>
        <w:t xml:space="preserve">В основе данного оценивания лежат следующие показатели: </w:t>
      </w:r>
    </w:p>
    <w:p w:rsidR="00F613B8" w:rsidRDefault="00C90F00">
      <w:pPr>
        <w:suppressAutoHyphens/>
        <w:snapToGrid w:val="0"/>
        <w:ind w:firstLine="851"/>
        <w:jc w:val="both"/>
        <w:rPr>
          <w:lang w:eastAsia="ar-SA"/>
        </w:rPr>
      </w:pPr>
      <w:r>
        <w:rPr>
          <w:lang w:eastAsia="ar-SA"/>
        </w:rPr>
        <w:t>- положительная динамика усвоения знаний учащимися;</w:t>
      </w:r>
    </w:p>
    <w:p w:rsidR="00F613B8" w:rsidRDefault="00C90F00">
      <w:pPr>
        <w:suppressAutoHyphens/>
        <w:snapToGrid w:val="0"/>
        <w:ind w:firstLine="851"/>
        <w:jc w:val="both"/>
        <w:rPr>
          <w:lang w:eastAsia="ar-SA"/>
        </w:rPr>
      </w:pPr>
      <w:r>
        <w:rPr>
          <w:lang w:eastAsia="ar-SA"/>
        </w:rPr>
        <w:t>- правильность выполнения заданий и их объем;</w:t>
      </w:r>
    </w:p>
    <w:p w:rsidR="00F613B8" w:rsidRDefault="00C90F00">
      <w:pPr>
        <w:suppressAutoHyphens/>
        <w:snapToGrid w:val="0"/>
        <w:ind w:firstLine="851"/>
        <w:jc w:val="both"/>
        <w:rPr>
          <w:lang w:eastAsia="ar-SA"/>
        </w:rPr>
      </w:pPr>
      <w:r>
        <w:rPr>
          <w:lang w:eastAsia="ar-SA"/>
        </w:rPr>
        <w:t>Ошибки:</w:t>
      </w:r>
    </w:p>
    <w:p w:rsidR="00F613B8" w:rsidRDefault="00C90F00">
      <w:pPr>
        <w:suppressAutoHyphens/>
        <w:snapToGrid w:val="0"/>
        <w:ind w:firstLine="851"/>
        <w:jc w:val="both"/>
        <w:rPr>
          <w:lang w:eastAsia="ar-SA"/>
        </w:rPr>
      </w:pPr>
      <w:r>
        <w:rPr>
          <w:lang w:eastAsia="ar-SA"/>
        </w:rPr>
        <w:t>- незнание или неправильное применение свойств, правил, алгоритмов, существующих зависимостей, лежащих в основе выполнения задания или используемых в ходе его выполнения;</w:t>
      </w:r>
    </w:p>
    <w:p w:rsidR="00F613B8" w:rsidRDefault="00C90F00">
      <w:pPr>
        <w:suppressAutoHyphens/>
        <w:snapToGrid w:val="0"/>
        <w:ind w:firstLine="851"/>
        <w:jc w:val="both"/>
        <w:rPr>
          <w:lang w:eastAsia="ar-SA"/>
        </w:rPr>
      </w:pPr>
      <w:r>
        <w:rPr>
          <w:lang w:eastAsia="ar-SA"/>
        </w:rPr>
        <w:t>- неправильный выбор действий;</w:t>
      </w:r>
    </w:p>
    <w:p w:rsidR="00F613B8" w:rsidRDefault="00C90F00">
      <w:pPr>
        <w:suppressAutoHyphens/>
        <w:snapToGrid w:val="0"/>
        <w:ind w:firstLine="851"/>
        <w:jc w:val="both"/>
        <w:rPr>
          <w:lang w:eastAsia="ar-SA"/>
        </w:rPr>
      </w:pPr>
      <w:r>
        <w:rPr>
          <w:lang w:eastAsia="ar-SA"/>
        </w:rPr>
        <w:t>- неверные вычисления в случае, когда цель задания - проверка вычислительных навыков.</w:t>
      </w:r>
    </w:p>
    <w:p w:rsidR="00F613B8" w:rsidRDefault="00C90F00">
      <w:pPr>
        <w:suppressAutoHyphens/>
        <w:snapToGrid w:val="0"/>
        <w:ind w:firstLine="851"/>
        <w:jc w:val="both"/>
        <w:rPr>
          <w:lang w:eastAsia="ar-SA"/>
        </w:rPr>
      </w:pPr>
      <w:r>
        <w:rPr>
          <w:lang w:eastAsia="ar-SA"/>
        </w:rPr>
        <w:t>Недочеты:</w:t>
      </w:r>
    </w:p>
    <w:p w:rsidR="00F613B8" w:rsidRDefault="00C90F00">
      <w:pPr>
        <w:suppressAutoHyphens/>
        <w:snapToGrid w:val="0"/>
        <w:ind w:firstLine="851"/>
        <w:jc w:val="both"/>
        <w:rPr>
          <w:lang w:eastAsia="ar-SA"/>
        </w:rPr>
      </w:pPr>
      <w:r>
        <w:rPr>
          <w:lang w:eastAsia="ar-SA"/>
        </w:rPr>
        <w:t>- неправильное осмысление данных (чисел, знаков, обозначений, величин);</w:t>
      </w:r>
    </w:p>
    <w:p w:rsidR="00F613B8" w:rsidRDefault="00C90F00">
      <w:pPr>
        <w:suppressAutoHyphens/>
        <w:snapToGrid w:val="0"/>
        <w:ind w:firstLine="851"/>
        <w:jc w:val="both"/>
        <w:rPr>
          <w:lang w:eastAsia="ar-SA"/>
        </w:rPr>
      </w:pPr>
      <w:r>
        <w:rPr>
          <w:lang w:eastAsia="ar-SA"/>
        </w:rPr>
        <w:t>- ошибки в записи математических терминов, символов при оформлении математических выкладок;</w:t>
      </w:r>
    </w:p>
    <w:p w:rsidR="00F613B8" w:rsidRDefault="00C90F00">
      <w:pPr>
        <w:suppressAutoHyphens/>
        <w:snapToGrid w:val="0"/>
        <w:ind w:firstLine="851"/>
        <w:jc w:val="both"/>
        <w:rPr>
          <w:lang w:eastAsia="ar-SA"/>
        </w:rPr>
      </w:pPr>
      <w:r>
        <w:rPr>
          <w:lang w:eastAsia="ar-SA"/>
        </w:rPr>
        <w:t>- нарушение логического строя предложений в пояснениях к задачам, несоответствие пояснительного текста, или ответа задания, или наименования величин выполненным действиям и полученным результатам;</w:t>
      </w:r>
    </w:p>
    <w:p w:rsidR="00F613B8" w:rsidRDefault="00C90F00">
      <w:pPr>
        <w:suppressAutoHyphens/>
        <w:snapToGrid w:val="0"/>
        <w:ind w:firstLine="851"/>
        <w:jc w:val="both"/>
        <w:rPr>
          <w:lang w:eastAsia="ar-SA"/>
        </w:rPr>
      </w:pPr>
      <w:r>
        <w:rPr>
          <w:lang w:eastAsia="ar-SA"/>
        </w:rPr>
        <w:t>- наличие или отсутствие действий при правильном ответе;</w:t>
      </w:r>
    </w:p>
    <w:p w:rsidR="00F613B8" w:rsidRDefault="00C90F00">
      <w:pPr>
        <w:suppressAutoHyphens/>
        <w:snapToGrid w:val="0"/>
        <w:ind w:firstLine="851"/>
        <w:jc w:val="both"/>
        <w:rPr>
          <w:lang w:eastAsia="ar-SA"/>
        </w:rPr>
      </w:pPr>
      <w:r>
        <w:rPr>
          <w:lang w:eastAsia="ar-SA"/>
        </w:rPr>
        <w:t>- отсутствие ответа к заданию или ошибки в записи ответа;</w:t>
      </w:r>
    </w:p>
    <w:p w:rsidR="00F613B8" w:rsidRDefault="00C90F00">
      <w:pPr>
        <w:suppressAutoHyphens/>
        <w:snapToGrid w:val="0"/>
        <w:ind w:firstLine="851"/>
        <w:jc w:val="both"/>
        <w:rPr>
          <w:lang w:eastAsia="ar-SA"/>
        </w:rPr>
      </w:pPr>
      <w:r>
        <w:rPr>
          <w:lang w:eastAsia="ar-SA"/>
        </w:rPr>
        <w:t>Снижение отметки за общее впечатление от работы не допускается.</w:t>
      </w:r>
    </w:p>
    <w:p w:rsidR="00F613B8" w:rsidRDefault="00C90F00">
      <w:pPr>
        <w:suppressAutoHyphens/>
        <w:snapToGrid w:val="0"/>
        <w:ind w:firstLine="851"/>
        <w:jc w:val="both"/>
        <w:rPr>
          <w:lang w:eastAsia="ar-SA"/>
        </w:rPr>
      </w:pPr>
      <w:r>
        <w:rPr>
          <w:lang w:eastAsia="ar-SA"/>
        </w:rPr>
        <w:t xml:space="preserve">Оценивание работы по объему и правильности выполнения </w:t>
      </w:r>
    </w:p>
    <w:p w:rsidR="00F613B8" w:rsidRDefault="00C90F00">
      <w:pPr>
        <w:suppressAutoHyphens/>
        <w:snapToGrid w:val="0"/>
        <w:ind w:firstLine="851"/>
        <w:jc w:val="both"/>
        <w:rPr>
          <w:lang w:eastAsia="ar-SA"/>
        </w:rPr>
      </w:pPr>
      <w:r>
        <w:rPr>
          <w:bCs/>
          <w:lang w:eastAsia="ar-SA"/>
        </w:rPr>
        <w:t>Оценка "5"</w:t>
      </w:r>
      <w:r>
        <w:rPr>
          <w:lang w:eastAsia="ar-SA"/>
        </w:rPr>
        <w:t xml:space="preserve"> ставится в том случае, если учащийся выполнил 4 задания (до заданий </w:t>
      </w:r>
      <w:proofErr w:type="gramStart"/>
      <w:r>
        <w:rPr>
          <w:lang w:eastAsia="ar-SA"/>
        </w:rPr>
        <w:t>со</w:t>
      </w:r>
      <w:proofErr w:type="gramEnd"/>
      <w:r>
        <w:rPr>
          <w:lang w:eastAsia="ar-SA"/>
        </w:rPr>
        <w:t xml:space="preserve"> *); </w:t>
      </w:r>
    </w:p>
    <w:p w:rsidR="00F613B8" w:rsidRDefault="00C90F00">
      <w:pPr>
        <w:suppressAutoHyphens/>
        <w:snapToGrid w:val="0"/>
        <w:ind w:firstLine="851"/>
        <w:jc w:val="both"/>
        <w:rPr>
          <w:lang w:eastAsia="ar-SA"/>
        </w:rPr>
      </w:pPr>
      <w:r>
        <w:rPr>
          <w:bCs/>
          <w:lang w:eastAsia="ar-SA"/>
        </w:rPr>
        <w:t>Оценка "4"</w:t>
      </w:r>
      <w:r>
        <w:rPr>
          <w:lang w:eastAsia="ar-SA"/>
        </w:rPr>
        <w:t xml:space="preserve"> ставится в том случае, если учащийся выполнил задачу и 1 задание из остальных предложенных либо допущено 1 - 3 ошибки; </w:t>
      </w:r>
    </w:p>
    <w:p w:rsidR="00F613B8" w:rsidRDefault="00C90F00">
      <w:pPr>
        <w:suppressAutoHyphens/>
        <w:snapToGrid w:val="0"/>
        <w:ind w:firstLine="851"/>
        <w:jc w:val="both"/>
        <w:rPr>
          <w:lang w:eastAsia="ar-SA"/>
        </w:rPr>
      </w:pPr>
      <w:r>
        <w:rPr>
          <w:bCs/>
          <w:lang w:eastAsia="ar-SA"/>
        </w:rPr>
        <w:t>Оценка "3"</w:t>
      </w:r>
      <w:r>
        <w:rPr>
          <w:lang w:eastAsia="ar-SA"/>
        </w:rPr>
        <w:t xml:space="preserve"> ставится в том случае, если учащийся выполнил задачу и приступил к выполнению какого-либо еще задания или если есть положительная динамика по сравнению с предыдущей контрольной работой либо допущено 4 - 6 ошибок;</w:t>
      </w:r>
    </w:p>
    <w:p w:rsidR="00F613B8" w:rsidRDefault="00C90F00">
      <w:pPr>
        <w:suppressAutoHyphens/>
        <w:snapToGrid w:val="0"/>
        <w:ind w:firstLine="851"/>
        <w:jc w:val="both"/>
        <w:rPr>
          <w:lang w:eastAsia="ar-SA"/>
        </w:rPr>
      </w:pPr>
      <w:r>
        <w:rPr>
          <w:bCs/>
          <w:lang w:eastAsia="ar-SA"/>
        </w:rPr>
        <w:t>Оценка "2"</w:t>
      </w:r>
      <w:r>
        <w:rPr>
          <w:lang w:eastAsia="ar-SA"/>
        </w:rPr>
        <w:t xml:space="preserve"> ставится, если в работе допущено 7 и более ошибок;</w:t>
      </w:r>
    </w:p>
    <w:p w:rsidR="00F613B8" w:rsidRDefault="00C90F00">
      <w:pPr>
        <w:suppressAutoHyphens/>
        <w:snapToGrid w:val="0"/>
        <w:ind w:firstLine="851"/>
        <w:jc w:val="both"/>
        <w:rPr>
          <w:lang w:eastAsia="ar-SA"/>
        </w:rPr>
      </w:pPr>
      <w:r>
        <w:rPr>
          <w:lang w:eastAsia="ar-SA"/>
        </w:rPr>
        <w:t>Оценка устных ответов.</w:t>
      </w:r>
    </w:p>
    <w:p w:rsidR="00F613B8" w:rsidRDefault="00C90F00">
      <w:pPr>
        <w:suppressAutoHyphens/>
        <w:snapToGrid w:val="0"/>
        <w:ind w:firstLine="851"/>
        <w:jc w:val="both"/>
        <w:rPr>
          <w:lang w:eastAsia="ar-SA"/>
        </w:rPr>
      </w:pPr>
      <w:r>
        <w:rPr>
          <w:lang w:eastAsia="ar-SA"/>
        </w:rPr>
        <w:t>В основу оценивания устного ответа учащихся положены следующие показатели: правильность, обоснованность, самостоятельность, полнота.</w:t>
      </w:r>
    </w:p>
    <w:p w:rsidR="00F613B8" w:rsidRDefault="00C90F00">
      <w:pPr>
        <w:suppressAutoHyphens/>
        <w:snapToGrid w:val="0"/>
        <w:ind w:firstLine="851"/>
        <w:jc w:val="both"/>
        <w:rPr>
          <w:lang w:eastAsia="ar-SA"/>
        </w:rPr>
      </w:pPr>
      <w:r>
        <w:rPr>
          <w:lang w:eastAsia="ar-SA"/>
        </w:rPr>
        <w:t>Ошибки</w:t>
      </w:r>
      <w:proofErr w:type="gramStart"/>
      <w:r>
        <w:rPr>
          <w:lang w:eastAsia="ar-SA"/>
        </w:rPr>
        <w:t xml:space="preserve"> :</w:t>
      </w:r>
      <w:proofErr w:type="gramEnd"/>
    </w:p>
    <w:p w:rsidR="00F613B8" w:rsidRDefault="00C90F00">
      <w:pPr>
        <w:suppressAutoHyphens/>
        <w:snapToGrid w:val="0"/>
        <w:ind w:firstLine="851"/>
        <w:jc w:val="both"/>
        <w:rPr>
          <w:lang w:eastAsia="ar-SA"/>
        </w:rPr>
      </w:pPr>
      <w:r>
        <w:rPr>
          <w:lang w:eastAsia="ar-SA"/>
        </w:rPr>
        <w:t>- неправильный ответ на поставленный вопрос;</w:t>
      </w:r>
    </w:p>
    <w:p w:rsidR="00F613B8" w:rsidRDefault="00C90F00">
      <w:pPr>
        <w:suppressAutoHyphens/>
        <w:snapToGrid w:val="0"/>
        <w:ind w:firstLine="851"/>
        <w:jc w:val="both"/>
        <w:rPr>
          <w:lang w:eastAsia="ar-SA"/>
        </w:rPr>
      </w:pPr>
      <w:r>
        <w:rPr>
          <w:lang w:eastAsia="ar-SA"/>
        </w:rPr>
        <w:t>- неумение ответить на поставленный вопрос или выполнить задание без помощи учителя;</w:t>
      </w:r>
    </w:p>
    <w:p w:rsidR="00F613B8" w:rsidRDefault="00C90F00">
      <w:pPr>
        <w:suppressAutoHyphens/>
        <w:snapToGrid w:val="0"/>
        <w:ind w:firstLine="851"/>
        <w:jc w:val="both"/>
        <w:rPr>
          <w:lang w:eastAsia="ar-SA"/>
        </w:rPr>
      </w:pPr>
      <w:r>
        <w:rPr>
          <w:lang w:eastAsia="ar-SA"/>
        </w:rPr>
        <w:t>- при правильном выполнении задания неумение дать соответствующие объяснения.</w:t>
      </w:r>
    </w:p>
    <w:p w:rsidR="00F613B8" w:rsidRDefault="00C90F00">
      <w:pPr>
        <w:suppressAutoHyphens/>
        <w:snapToGrid w:val="0"/>
        <w:ind w:firstLine="851"/>
        <w:jc w:val="both"/>
        <w:rPr>
          <w:lang w:eastAsia="ar-SA"/>
        </w:rPr>
      </w:pPr>
      <w:r>
        <w:rPr>
          <w:lang w:eastAsia="ar-SA"/>
        </w:rPr>
        <w:t>Недочеты</w:t>
      </w:r>
      <w:proofErr w:type="gramStart"/>
      <w:r>
        <w:rPr>
          <w:lang w:eastAsia="ar-SA"/>
        </w:rPr>
        <w:t xml:space="preserve"> :</w:t>
      </w:r>
      <w:proofErr w:type="gramEnd"/>
    </w:p>
    <w:p w:rsidR="00F613B8" w:rsidRDefault="00C90F00">
      <w:pPr>
        <w:suppressAutoHyphens/>
        <w:snapToGrid w:val="0"/>
        <w:ind w:firstLine="851"/>
        <w:jc w:val="both"/>
        <w:rPr>
          <w:lang w:eastAsia="ar-SA"/>
        </w:rPr>
      </w:pPr>
      <w:r>
        <w:rPr>
          <w:lang w:eastAsia="ar-SA"/>
        </w:rPr>
        <w:t>- неточный или неполный ответ на поставленный вопрос;</w:t>
      </w:r>
    </w:p>
    <w:p w:rsidR="00F613B8" w:rsidRDefault="00C90F00">
      <w:pPr>
        <w:suppressAutoHyphens/>
        <w:snapToGrid w:val="0"/>
        <w:ind w:firstLine="851"/>
        <w:jc w:val="both"/>
        <w:rPr>
          <w:lang w:eastAsia="ar-SA"/>
        </w:rPr>
      </w:pPr>
      <w:r>
        <w:rPr>
          <w:lang w:eastAsia="ar-SA"/>
        </w:rPr>
        <w:lastRenderedPageBreak/>
        <w:t>- при правильном ответе неумение самостоятельно и полно обосновать и проиллюстрировать его;</w:t>
      </w:r>
    </w:p>
    <w:p w:rsidR="00F613B8" w:rsidRDefault="00C90F00">
      <w:pPr>
        <w:suppressAutoHyphens/>
        <w:snapToGrid w:val="0"/>
        <w:ind w:firstLine="851"/>
        <w:jc w:val="both"/>
        <w:rPr>
          <w:lang w:eastAsia="ar-SA"/>
        </w:rPr>
      </w:pPr>
      <w:r>
        <w:rPr>
          <w:lang w:eastAsia="ar-SA"/>
        </w:rPr>
        <w:t xml:space="preserve">- неумение точно сформулировать ответ решенной задачи; </w:t>
      </w:r>
    </w:p>
    <w:p w:rsidR="00F613B8" w:rsidRDefault="00C90F00">
      <w:pPr>
        <w:suppressAutoHyphens/>
        <w:snapToGrid w:val="0"/>
        <w:ind w:firstLine="851"/>
        <w:jc w:val="both"/>
        <w:rPr>
          <w:lang w:eastAsia="ar-SA"/>
        </w:rPr>
      </w:pPr>
      <w:r>
        <w:rPr>
          <w:lang w:eastAsia="ar-SA"/>
        </w:rPr>
        <w:t xml:space="preserve">- медленный темп выполнения задания, не являющийся индивидуальной особенностью школьника; </w:t>
      </w:r>
    </w:p>
    <w:p w:rsidR="00F613B8" w:rsidRDefault="00C90F00">
      <w:pPr>
        <w:suppressAutoHyphens/>
        <w:snapToGrid w:val="0"/>
        <w:ind w:firstLine="851"/>
        <w:jc w:val="both"/>
        <w:rPr>
          <w:lang w:eastAsia="ar-SA"/>
        </w:rPr>
      </w:pPr>
      <w:r>
        <w:rPr>
          <w:lang w:eastAsia="ar-SA"/>
        </w:rPr>
        <w:t>- неправильное произношение математических терминов.</w:t>
      </w:r>
    </w:p>
    <w:p w:rsidR="00F613B8" w:rsidRDefault="00C90F00">
      <w:pPr>
        <w:suppressAutoHyphens/>
        <w:snapToGrid w:val="0"/>
        <w:ind w:firstLine="851"/>
        <w:jc w:val="both"/>
        <w:rPr>
          <w:lang w:eastAsia="ar-SA"/>
        </w:rPr>
      </w:pPr>
      <w:r>
        <w:rPr>
          <w:bCs/>
          <w:lang w:eastAsia="ar-SA"/>
        </w:rPr>
        <w:t>Оценка "5"</w:t>
      </w:r>
      <w:r>
        <w:rPr>
          <w:lang w:eastAsia="ar-SA"/>
        </w:rPr>
        <w:t xml:space="preserve"> ставится ученику, если он:</w:t>
      </w:r>
    </w:p>
    <w:p w:rsidR="00F613B8" w:rsidRDefault="00C90F00">
      <w:pPr>
        <w:suppressAutoHyphens/>
        <w:snapToGrid w:val="0"/>
        <w:ind w:firstLine="851"/>
        <w:jc w:val="both"/>
        <w:rPr>
          <w:lang w:eastAsia="ar-SA"/>
        </w:rPr>
      </w:pPr>
      <w:r>
        <w:rPr>
          <w:lang w:eastAsia="ar-SA"/>
        </w:rPr>
        <w:t>- при ответе обнаруживает осознанное усвоение изученного учебного материала и умеет им самостоятельно пользоваться;</w:t>
      </w:r>
    </w:p>
    <w:p w:rsidR="00F613B8" w:rsidRDefault="00C90F00">
      <w:pPr>
        <w:suppressAutoHyphens/>
        <w:snapToGrid w:val="0"/>
        <w:ind w:firstLine="851"/>
        <w:jc w:val="both"/>
        <w:rPr>
          <w:lang w:eastAsia="ar-SA"/>
        </w:rPr>
      </w:pPr>
      <w:r>
        <w:rPr>
          <w:lang w:eastAsia="ar-SA"/>
        </w:rPr>
        <w:t>- производит вычисления правильно и достаточно быстро;</w:t>
      </w:r>
    </w:p>
    <w:p w:rsidR="00F613B8" w:rsidRDefault="00C90F00">
      <w:pPr>
        <w:suppressAutoHyphens/>
        <w:snapToGrid w:val="0"/>
        <w:ind w:firstLine="851"/>
        <w:jc w:val="both"/>
        <w:rPr>
          <w:lang w:eastAsia="ar-SA"/>
        </w:rPr>
      </w:pPr>
      <w:r>
        <w:rPr>
          <w:lang w:eastAsia="ar-SA"/>
        </w:rPr>
        <w:t>- умеет самостоятельно решить задачу (составить план, решить, объяснить ход решения и точно сформулировать ответ на вопрос задачи);</w:t>
      </w:r>
    </w:p>
    <w:p w:rsidR="00F613B8" w:rsidRDefault="00C90F00">
      <w:pPr>
        <w:suppressAutoHyphens/>
        <w:snapToGrid w:val="0"/>
        <w:ind w:firstLine="851"/>
        <w:jc w:val="both"/>
        <w:rPr>
          <w:lang w:eastAsia="ar-SA"/>
        </w:rPr>
      </w:pPr>
      <w:r>
        <w:rPr>
          <w:lang w:eastAsia="ar-SA"/>
        </w:rPr>
        <w:t>- правильно выполняет практические задания.</w:t>
      </w:r>
    </w:p>
    <w:p w:rsidR="00F613B8" w:rsidRDefault="00C90F00">
      <w:pPr>
        <w:suppressAutoHyphens/>
        <w:snapToGrid w:val="0"/>
        <w:ind w:firstLine="851"/>
        <w:jc w:val="both"/>
        <w:rPr>
          <w:lang w:eastAsia="ar-SA"/>
        </w:rPr>
      </w:pPr>
      <w:r>
        <w:rPr>
          <w:bCs/>
          <w:lang w:eastAsia="ar-SA"/>
        </w:rPr>
        <w:t>Оценка "4"</w:t>
      </w:r>
      <w:r>
        <w:rPr>
          <w:lang w:eastAsia="ar-SA"/>
        </w:rPr>
        <w:t>ставится ученику, если его ответ в основном соответствует требованиям, установленным для оценки "5", но:</w:t>
      </w:r>
    </w:p>
    <w:p w:rsidR="00F613B8" w:rsidRDefault="00C90F00">
      <w:pPr>
        <w:suppressAutoHyphens/>
        <w:snapToGrid w:val="0"/>
        <w:ind w:firstLine="851"/>
        <w:jc w:val="both"/>
        <w:rPr>
          <w:lang w:eastAsia="ar-SA"/>
        </w:rPr>
      </w:pPr>
      <w:r>
        <w:rPr>
          <w:lang w:eastAsia="ar-SA"/>
        </w:rPr>
        <w:t>- ученик допускает отдельные неточности в формулировках;</w:t>
      </w:r>
    </w:p>
    <w:p w:rsidR="00F613B8" w:rsidRDefault="00C90F00">
      <w:pPr>
        <w:suppressAutoHyphens/>
        <w:snapToGrid w:val="0"/>
        <w:ind w:firstLine="851"/>
        <w:jc w:val="both"/>
        <w:rPr>
          <w:lang w:eastAsia="ar-SA"/>
        </w:rPr>
      </w:pPr>
      <w:r>
        <w:rPr>
          <w:lang w:eastAsia="ar-SA"/>
        </w:rPr>
        <w:t>- не всегда использует рациональные приемы вычислений.</w:t>
      </w:r>
    </w:p>
    <w:p w:rsidR="00F613B8" w:rsidRDefault="00C90F00">
      <w:pPr>
        <w:suppressAutoHyphens/>
        <w:snapToGrid w:val="0"/>
        <w:ind w:firstLine="851"/>
        <w:jc w:val="both"/>
        <w:rPr>
          <w:lang w:eastAsia="ar-SA"/>
        </w:rPr>
      </w:pPr>
      <w:r>
        <w:rPr>
          <w:lang w:eastAsia="ar-SA"/>
        </w:rPr>
        <w:t>При этом ученик легко исправляет эти недочеты сам при указании на них учителем.</w:t>
      </w:r>
    </w:p>
    <w:p w:rsidR="00F613B8" w:rsidRDefault="00C90F00">
      <w:pPr>
        <w:suppressAutoHyphens/>
        <w:snapToGrid w:val="0"/>
        <w:ind w:firstLine="851"/>
        <w:jc w:val="both"/>
        <w:rPr>
          <w:lang w:eastAsia="ar-SA"/>
        </w:rPr>
      </w:pPr>
      <w:r>
        <w:rPr>
          <w:bCs/>
          <w:lang w:eastAsia="ar-SA"/>
        </w:rPr>
        <w:t>Оценка "3"</w:t>
      </w:r>
      <w:r>
        <w:rPr>
          <w:lang w:eastAsia="ar-SA"/>
        </w:rPr>
        <w:t xml:space="preserve"> ставится ученику, если он показывает осознанное усвоение более половины изученных вопросов, допускает ошибки в вычислениях и решении задач, но исправляет их с помощью учителя.</w:t>
      </w:r>
    </w:p>
    <w:p w:rsidR="00F613B8" w:rsidRDefault="00C90F00">
      <w:pPr>
        <w:suppressAutoHyphens/>
        <w:snapToGrid w:val="0"/>
        <w:ind w:firstLine="851"/>
        <w:jc w:val="both"/>
        <w:rPr>
          <w:lang w:eastAsia="ar-SA"/>
        </w:rPr>
      </w:pPr>
      <w:r>
        <w:rPr>
          <w:bCs/>
          <w:lang w:eastAsia="ar-SA"/>
        </w:rPr>
        <w:t>Оценка "2"</w:t>
      </w:r>
      <w:r>
        <w:rPr>
          <w:lang w:eastAsia="ar-SA"/>
        </w:rPr>
        <w:t xml:space="preserve"> ставится ученику, если он обнаруживает незнание большей части программного материала, не справляется с решением задач и вычислениями даже с помощью учителя.</w:t>
      </w:r>
    </w:p>
    <w:p w:rsidR="00F613B8" w:rsidRDefault="00C90F00">
      <w:pPr>
        <w:suppressAutoHyphens/>
        <w:snapToGrid w:val="0"/>
        <w:ind w:firstLine="851"/>
        <w:jc w:val="both"/>
        <w:rPr>
          <w:lang w:eastAsia="ar-SA"/>
        </w:rPr>
      </w:pPr>
      <w:r>
        <w:rPr>
          <w:lang w:eastAsia="ar-SA"/>
        </w:rPr>
        <w:t>Нормы оценок за итоговые контрольные работы соответствуют общим требованиям, указанным в данном документе.</w:t>
      </w:r>
    </w:p>
    <w:p w:rsidR="00F613B8" w:rsidRDefault="00C90F00">
      <w:pPr>
        <w:suppressAutoHyphens/>
        <w:ind w:firstLine="851"/>
        <w:jc w:val="both"/>
        <w:rPr>
          <w:lang w:eastAsia="ar-SA"/>
        </w:rPr>
      </w:pPr>
      <w:r>
        <w:rPr>
          <w:bCs/>
          <w:lang w:eastAsia="ar-SA"/>
        </w:rPr>
        <w:t>Оценка "5</w:t>
      </w:r>
      <w:r>
        <w:rPr>
          <w:lang w:eastAsia="ar-SA"/>
        </w:rPr>
        <w:t>" ставится:</w:t>
      </w:r>
    </w:p>
    <w:p w:rsidR="00F613B8" w:rsidRDefault="00C90F00">
      <w:pPr>
        <w:suppressAutoHyphens/>
        <w:ind w:firstLine="851"/>
        <w:jc w:val="both"/>
        <w:rPr>
          <w:lang w:eastAsia="ar-SA"/>
        </w:rPr>
      </w:pPr>
      <w:r>
        <w:rPr>
          <w:lang w:eastAsia="ar-SA"/>
        </w:rPr>
        <w:t>а) работа выполнена полностью и без ошибок;</w:t>
      </w:r>
    </w:p>
    <w:p w:rsidR="00F613B8" w:rsidRDefault="00C90F00">
      <w:pPr>
        <w:suppressAutoHyphens/>
        <w:ind w:firstLine="851"/>
        <w:jc w:val="both"/>
        <w:rPr>
          <w:lang w:eastAsia="ar-SA"/>
        </w:rPr>
      </w:pPr>
      <w:r>
        <w:rPr>
          <w:lang w:eastAsia="ar-SA"/>
        </w:rPr>
        <w:t>б) количество недочетов в такой работе не должно превышать двух.</w:t>
      </w:r>
    </w:p>
    <w:p w:rsidR="00F613B8" w:rsidRDefault="00C90F00">
      <w:pPr>
        <w:suppressAutoHyphens/>
        <w:ind w:firstLine="851"/>
        <w:jc w:val="both"/>
        <w:rPr>
          <w:lang w:eastAsia="ar-SA"/>
        </w:rPr>
      </w:pPr>
      <w:r>
        <w:rPr>
          <w:bCs/>
          <w:lang w:eastAsia="ar-SA"/>
        </w:rPr>
        <w:t>Оценка "4"</w:t>
      </w:r>
      <w:r>
        <w:rPr>
          <w:lang w:eastAsia="ar-SA"/>
        </w:rPr>
        <w:t xml:space="preserve"> ставится:</w:t>
      </w:r>
    </w:p>
    <w:p w:rsidR="00F613B8" w:rsidRDefault="00C90F00">
      <w:pPr>
        <w:suppressAutoHyphens/>
        <w:ind w:firstLine="851"/>
        <w:jc w:val="both"/>
        <w:rPr>
          <w:lang w:eastAsia="ar-SA"/>
        </w:rPr>
      </w:pPr>
      <w:r>
        <w:rPr>
          <w:lang w:eastAsia="ar-SA"/>
        </w:rPr>
        <w:t>а) работа выполнена полностью, но содержит не более 3-4 недочетов;</w:t>
      </w:r>
    </w:p>
    <w:p w:rsidR="00F613B8" w:rsidRDefault="00C90F00">
      <w:pPr>
        <w:suppressAutoHyphens/>
        <w:ind w:firstLine="851"/>
        <w:jc w:val="both"/>
        <w:rPr>
          <w:lang w:eastAsia="ar-SA"/>
        </w:rPr>
      </w:pPr>
      <w:r>
        <w:rPr>
          <w:lang w:eastAsia="ar-SA"/>
        </w:rPr>
        <w:t>б) из всех предложенных заданий не выполнено одно задание;</w:t>
      </w:r>
    </w:p>
    <w:p w:rsidR="00F613B8" w:rsidRDefault="00C90F00">
      <w:pPr>
        <w:suppressAutoHyphens/>
        <w:ind w:firstLine="851"/>
        <w:jc w:val="both"/>
        <w:rPr>
          <w:lang w:eastAsia="ar-SA"/>
        </w:rPr>
      </w:pPr>
      <w:r>
        <w:rPr>
          <w:lang w:eastAsia="ar-SA"/>
        </w:rPr>
        <w:t>в) содержит одну грубую ошибку.</w:t>
      </w:r>
    </w:p>
    <w:p w:rsidR="00F613B8" w:rsidRDefault="00C90F00">
      <w:pPr>
        <w:suppressAutoHyphens/>
        <w:ind w:firstLine="851"/>
        <w:jc w:val="both"/>
        <w:rPr>
          <w:bCs/>
          <w:lang w:eastAsia="ar-SA"/>
        </w:rPr>
      </w:pPr>
      <w:r>
        <w:rPr>
          <w:bCs/>
          <w:lang w:eastAsia="ar-SA"/>
        </w:rPr>
        <w:t>  Оценка "3"</w:t>
      </w:r>
      <w:r>
        <w:rPr>
          <w:lang w:eastAsia="ar-SA"/>
        </w:rPr>
        <w:t xml:space="preserve"> ставится:</w:t>
      </w:r>
      <w:r>
        <w:rPr>
          <w:bCs/>
          <w:lang w:eastAsia="ar-SA"/>
        </w:rPr>
        <w:t xml:space="preserve"> </w:t>
      </w:r>
    </w:p>
    <w:p w:rsidR="00F613B8" w:rsidRDefault="00C90F00">
      <w:pPr>
        <w:suppressAutoHyphens/>
        <w:ind w:firstLine="851"/>
        <w:jc w:val="both"/>
        <w:rPr>
          <w:lang w:eastAsia="ar-SA"/>
        </w:rPr>
      </w:pPr>
      <w:r>
        <w:rPr>
          <w:lang w:eastAsia="ar-SA"/>
        </w:rPr>
        <w:t xml:space="preserve">а) </w:t>
      </w:r>
      <w:proofErr w:type="gramStart"/>
      <w:r>
        <w:rPr>
          <w:lang w:eastAsia="ar-SA"/>
        </w:rPr>
        <w:t>выполнено</w:t>
      </w:r>
      <w:proofErr w:type="gramEnd"/>
      <w:r>
        <w:rPr>
          <w:lang w:eastAsia="ar-SA"/>
        </w:rPr>
        <w:t xml:space="preserve"> верно половина из всех предложенных заданий</w:t>
      </w:r>
    </w:p>
    <w:p w:rsidR="00F613B8" w:rsidRDefault="00C90F00">
      <w:pPr>
        <w:suppressAutoHyphens/>
        <w:ind w:firstLine="851"/>
        <w:jc w:val="both"/>
        <w:rPr>
          <w:lang w:eastAsia="ar-SA"/>
        </w:rPr>
      </w:pPr>
      <w:r>
        <w:rPr>
          <w:lang w:eastAsia="ar-SA"/>
        </w:rPr>
        <w:t>б) работа содержит не более 5-7 недочетов.</w:t>
      </w:r>
    </w:p>
    <w:p w:rsidR="00F613B8" w:rsidRDefault="00C90F00">
      <w:pPr>
        <w:suppressAutoHyphens/>
        <w:ind w:firstLine="851"/>
        <w:jc w:val="both"/>
        <w:rPr>
          <w:lang w:eastAsia="ar-SA"/>
        </w:rPr>
      </w:pPr>
      <w:r>
        <w:rPr>
          <w:bCs/>
          <w:lang w:eastAsia="ar-SA"/>
        </w:rPr>
        <w:t xml:space="preserve">  </w:t>
      </w:r>
      <w:r>
        <w:rPr>
          <w:lang w:eastAsia="ar-SA"/>
        </w:rPr>
        <w:t>Оценка "2" ставится во всех остальных случая</w:t>
      </w:r>
    </w:p>
    <w:p w:rsidR="00F613B8" w:rsidRPr="00390EF8" w:rsidRDefault="00C90F00">
      <w:pPr>
        <w:suppressAutoHyphens/>
        <w:ind w:firstLine="851"/>
        <w:jc w:val="both"/>
        <w:rPr>
          <w:b/>
          <w:bCs/>
          <w:lang w:eastAsia="ar-SA"/>
        </w:rPr>
      </w:pPr>
      <w:r w:rsidRPr="00390EF8">
        <w:rPr>
          <w:b/>
          <w:bCs/>
          <w:lang w:eastAsia="ar-SA"/>
        </w:rPr>
        <w:t>Грубые ошибки.</w:t>
      </w:r>
    </w:p>
    <w:p w:rsidR="00F613B8" w:rsidRDefault="00C90F00">
      <w:pPr>
        <w:suppressAutoHyphens/>
        <w:ind w:firstLine="851"/>
        <w:jc w:val="both"/>
        <w:rPr>
          <w:lang w:eastAsia="ar-SA"/>
        </w:rPr>
      </w:pPr>
      <w:r>
        <w:rPr>
          <w:lang w:eastAsia="ar-SA"/>
        </w:rPr>
        <w:t>К грубым ошибкам относятся ошибки, которые обнаруживают незнание учащимися формул, правил, основных свойств, теорем и неумение их применять, незнание приемов решения задач, рассматриваемых в учебных пособиях, а также вычислительные ошибки, если он не являются опиской.</w:t>
      </w:r>
    </w:p>
    <w:p w:rsidR="00F613B8" w:rsidRPr="00390EF8" w:rsidRDefault="00C90F00">
      <w:pPr>
        <w:suppressAutoHyphens/>
        <w:ind w:firstLine="851"/>
        <w:jc w:val="both"/>
        <w:rPr>
          <w:b/>
          <w:bCs/>
          <w:lang w:eastAsia="ar-SA"/>
        </w:rPr>
      </w:pPr>
      <w:r w:rsidRPr="00390EF8">
        <w:rPr>
          <w:b/>
          <w:bCs/>
          <w:lang w:eastAsia="ar-SA"/>
        </w:rPr>
        <w:t>Негрубые ошибки.</w:t>
      </w:r>
    </w:p>
    <w:p w:rsidR="00F613B8" w:rsidRDefault="00C90F00">
      <w:pPr>
        <w:suppressAutoHyphens/>
        <w:ind w:firstLine="851"/>
        <w:jc w:val="both"/>
        <w:rPr>
          <w:lang w:eastAsia="ar-SA"/>
        </w:rPr>
      </w:pPr>
      <w:r>
        <w:rPr>
          <w:lang w:eastAsia="ar-SA"/>
        </w:rPr>
        <w:t xml:space="preserve">К негрубым ошибкам относятся:   </w:t>
      </w:r>
    </w:p>
    <w:p w:rsidR="00F613B8" w:rsidRDefault="00C90F00">
      <w:pPr>
        <w:suppressAutoHyphens/>
        <w:ind w:firstLine="851"/>
        <w:jc w:val="both"/>
        <w:rPr>
          <w:lang w:eastAsia="ar-SA"/>
        </w:rPr>
      </w:pPr>
      <w:r>
        <w:rPr>
          <w:lang w:eastAsia="ar-SA"/>
        </w:rPr>
        <w:t>- потеря корня или сохранение в ответе постороннего корня;</w:t>
      </w:r>
    </w:p>
    <w:p w:rsidR="00F613B8" w:rsidRDefault="00C90F00">
      <w:pPr>
        <w:suppressAutoHyphens/>
        <w:ind w:firstLine="851"/>
        <w:jc w:val="both"/>
        <w:rPr>
          <w:lang w:eastAsia="ar-SA"/>
        </w:rPr>
      </w:pPr>
      <w:proofErr w:type="gramStart"/>
      <w:r>
        <w:rPr>
          <w:lang w:eastAsia="ar-SA"/>
        </w:rPr>
        <w:t>- отбрасывание без объяснения одного из корня и равнозначные им.</w:t>
      </w:r>
      <w:proofErr w:type="gramEnd"/>
    </w:p>
    <w:p w:rsidR="00F613B8" w:rsidRDefault="00C90F00">
      <w:pPr>
        <w:suppressAutoHyphens/>
        <w:ind w:firstLine="851"/>
        <w:jc w:val="both"/>
        <w:rPr>
          <w:bCs/>
          <w:lang w:eastAsia="ar-SA"/>
        </w:rPr>
      </w:pPr>
      <w:r>
        <w:rPr>
          <w:bCs/>
          <w:lang w:eastAsia="ar-SA"/>
        </w:rPr>
        <w:t>К недочетам относятся:</w:t>
      </w:r>
    </w:p>
    <w:p w:rsidR="00F613B8" w:rsidRDefault="00C90F00">
      <w:pPr>
        <w:suppressAutoHyphens/>
        <w:ind w:firstLine="851"/>
        <w:jc w:val="both"/>
        <w:rPr>
          <w:lang w:eastAsia="ar-SA"/>
        </w:rPr>
      </w:pPr>
      <w:r>
        <w:rPr>
          <w:lang w:eastAsia="ar-SA"/>
        </w:rPr>
        <w:t xml:space="preserve"> - нерациональное решение, описки, недостаточность; </w:t>
      </w:r>
    </w:p>
    <w:p w:rsidR="00F613B8" w:rsidRDefault="00C90F00">
      <w:pPr>
        <w:suppressAutoHyphens/>
        <w:ind w:firstLine="851"/>
        <w:jc w:val="both"/>
        <w:rPr>
          <w:lang w:eastAsia="ar-SA"/>
        </w:rPr>
      </w:pPr>
      <w:r>
        <w:rPr>
          <w:lang w:eastAsia="ar-SA"/>
        </w:rPr>
        <w:t xml:space="preserve">- отсутствие пояснений, обоснований в решениях. </w:t>
      </w:r>
    </w:p>
    <w:p w:rsidR="00F613B8" w:rsidRDefault="00C90F00">
      <w:pPr>
        <w:suppressAutoHyphens/>
        <w:ind w:firstLine="851"/>
        <w:jc w:val="both"/>
        <w:rPr>
          <w:lang w:eastAsia="ar-SA"/>
        </w:rPr>
      </w:pPr>
      <w:r>
        <w:rPr>
          <w:lang w:eastAsia="ar-SA"/>
        </w:rPr>
        <w:t>Если одна и та же ошибка (один и тот же недочет) встречаются несколько раз, то это рассматривается как одна ошибка (один недочет).</w:t>
      </w:r>
    </w:p>
    <w:p w:rsidR="00F613B8" w:rsidRDefault="00C90F00" w:rsidP="003B0983">
      <w:pPr>
        <w:suppressAutoHyphens/>
        <w:ind w:firstLine="851"/>
        <w:jc w:val="both"/>
        <w:rPr>
          <w:lang w:eastAsia="ar-SA"/>
        </w:rPr>
      </w:pPr>
      <w:r>
        <w:rPr>
          <w:lang w:eastAsia="ar-SA"/>
        </w:rPr>
        <w:t>Зачеркивание в работе (желательно, чтобы они были аккуратными) свидетельствует о поисках решения, что считать ошибкой не следует.</w:t>
      </w:r>
    </w:p>
    <w:p w:rsidR="003B0983" w:rsidRDefault="003B0983" w:rsidP="003B0983">
      <w:pPr>
        <w:suppressAutoHyphens/>
        <w:ind w:left="-142" w:firstLine="709"/>
      </w:pPr>
      <w:r>
        <w:lastRenderedPageBreak/>
        <w:t>Электронные образовательные ресурсы:</w:t>
      </w:r>
    </w:p>
    <w:p w:rsidR="003B0983" w:rsidRDefault="003B0983" w:rsidP="003B0983">
      <w:pPr>
        <w:suppressAutoHyphens/>
        <w:ind w:left="-142" w:firstLine="709"/>
      </w:pPr>
      <w:r>
        <w:t xml:space="preserve">1.  Электронное приложение «Алгебра 7- 9 </w:t>
      </w:r>
      <w:proofErr w:type="spellStart"/>
      <w:r>
        <w:t>кл</w:t>
      </w:r>
      <w:proofErr w:type="spellEnd"/>
      <w:r>
        <w:t>.» М. И. Башмаков.</w:t>
      </w:r>
    </w:p>
    <w:p w:rsidR="003B0983" w:rsidRDefault="003B0983" w:rsidP="003B0983">
      <w:pPr>
        <w:widowControl w:val="0"/>
        <w:shd w:val="clear" w:color="auto" w:fill="FFFFFF"/>
        <w:spacing w:line="360" w:lineRule="auto"/>
        <w:ind w:left="-142" w:firstLine="709"/>
        <w:rPr>
          <w:bCs/>
          <w:szCs w:val="28"/>
        </w:rPr>
      </w:pPr>
      <w:r>
        <w:rPr>
          <w:bCs/>
          <w:szCs w:val="28"/>
        </w:rPr>
        <w:t>2. Математика 5-11 классы. Практикум. Под ред. В. Н. Дубровского.</w:t>
      </w:r>
    </w:p>
    <w:p w:rsidR="003B0983" w:rsidRDefault="003B0983" w:rsidP="003B0983">
      <w:pPr>
        <w:pStyle w:val="af"/>
        <w:widowControl w:val="0"/>
        <w:spacing w:beforeAutospacing="0" w:afterAutospacing="0"/>
        <w:ind w:left="360" w:right="-100" w:firstLine="207"/>
      </w:pPr>
      <w:r>
        <w:t xml:space="preserve">3. </w:t>
      </w:r>
      <w:proofErr w:type="spellStart"/>
      <w:r>
        <w:t>ЦОРы</w:t>
      </w:r>
      <w:proofErr w:type="spellEnd"/>
      <w:r>
        <w:t xml:space="preserve"> сети Интернет: </w:t>
      </w:r>
      <w:hyperlink r:id="rId10">
        <w:r>
          <w:rPr>
            <w:rStyle w:val="-"/>
            <w:color w:val="00000A"/>
          </w:rPr>
          <w:t>http://metod-kopilka.ru</w:t>
        </w:r>
      </w:hyperlink>
      <w:r>
        <w:t xml:space="preserve">,  </w:t>
      </w:r>
      <w:hyperlink r:id="rId11">
        <w:r>
          <w:rPr>
            <w:rStyle w:val="-"/>
            <w:color w:val="00000A"/>
          </w:rPr>
          <w:t>http://school-collection.edu.ru/catalog/</w:t>
        </w:r>
      </w:hyperlink>
      <w:r>
        <w:t xml:space="preserve">, </w:t>
      </w:r>
      <w:hyperlink r:id="rId12">
        <w:r>
          <w:rPr>
            <w:rStyle w:val="-"/>
            <w:color w:val="00000A"/>
          </w:rPr>
          <w:t>http://www.openclass.ru/</w:t>
        </w:r>
      </w:hyperlink>
      <w:r>
        <w:t xml:space="preserve">, </w:t>
      </w:r>
      <w:hyperlink r:id="rId13">
        <w:r>
          <w:rPr>
            <w:rStyle w:val="-"/>
            <w:color w:val="00000A"/>
          </w:rPr>
          <w:t>http://it-n.ru/</w:t>
        </w:r>
      </w:hyperlink>
      <w:r>
        <w:t xml:space="preserve">, </w:t>
      </w:r>
      <w:hyperlink r:id="rId14">
        <w:r>
          <w:rPr>
            <w:rStyle w:val="-"/>
            <w:color w:val="00000A"/>
          </w:rPr>
          <w:t>http://pedsovet.su/</w:t>
        </w:r>
      </w:hyperlink>
      <w:r>
        <w:t xml:space="preserve">, </w:t>
      </w:r>
      <w:hyperlink r:id="rId15">
        <w:r>
          <w:rPr>
            <w:rStyle w:val="-"/>
            <w:color w:val="00000A"/>
          </w:rPr>
          <w:t>http://www.uchportal.ru/</w:t>
        </w:r>
      </w:hyperlink>
      <w:r>
        <w:t xml:space="preserve">, </w:t>
      </w:r>
      <w:hyperlink r:id="rId16">
        <w:r>
          <w:rPr>
            <w:rStyle w:val="-"/>
            <w:color w:val="00000A"/>
          </w:rPr>
          <w:t>http://zavuch.info/</w:t>
        </w:r>
      </w:hyperlink>
      <w:r>
        <w:t xml:space="preserve">, </w:t>
      </w:r>
      <w:hyperlink r:id="rId17">
        <w:r>
          <w:rPr>
            <w:rStyle w:val="-"/>
            <w:color w:val="00000A"/>
          </w:rPr>
          <w:t>http://window.edu.ru/</w:t>
        </w:r>
      </w:hyperlink>
      <w:r>
        <w:t xml:space="preserve">, </w:t>
      </w:r>
      <w:hyperlink r:id="rId18">
        <w:r>
          <w:rPr>
            <w:rStyle w:val="-"/>
            <w:color w:val="00000A"/>
          </w:rPr>
          <w:t>http://festival.1september.ru/</w:t>
        </w:r>
      </w:hyperlink>
      <w:r>
        <w:t xml:space="preserve">, </w:t>
      </w:r>
      <w:hyperlink r:id="rId19">
        <w:r>
          <w:rPr>
            <w:rStyle w:val="-"/>
            <w:color w:val="00000A"/>
          </w:rPr>
          <w:t>http://klyaksa.net</w:t>
        </w:r>
      </w:hyperlink>
      <w:r>
        <w:t xml:space="preserve"> и др.</w:t>
      </w:r>
    </w:p>
    <w:p w:rsidR="003B0983" w:rsidRDefault="003B0983" w:rsidP="003B0983">
      <w:pPr>
        <w:widowControl w:val="0"/>
        <w:ind w:left="-142" w:firstLine="709"/>
        <w:rPr>
          <w:szCs w:val="28"/>
        </w:rPr>
      </w:pPr>
    </w:p>
    <w:p w:rsidR="003B0983" w:rsidRDefault="003B0983" w:rsidP="003B0983">
      <w:pPr>
        <w:suppressAutoHyphens/>
        <w:ind w:firstLine="851"/>
        <w:jc w:val="both"/>
      </w:pPr>
      <w:bookmarkStart w:id="0" w:name="_GoBack"/>
      <w:bookmarkEnd w:id="0"/>
    </w:p>
    <w:sectPr w:rsidR="003B0983" w:rsidSect="00390EF8">
      <w:footerReference w:type="default" r:id="rId20"/>
      <w:pgSz w:w="11906" w:h="16838"/>
      <w:pgMar w:top="1021" w:right="567" w:bottom="1021" w:left="1134" w:header="0" w:footer="709" w:gutter="0"/>
      <w:cols w:space="720"/>
      <w:formProt w:val="0"/>
      <w:docGrid w:linePitch="360" w:charSpace="-6145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64B6C" w:rsidRDefault="00D64B6C">
      <w:r>
        <w:separator/>
      </w:r>
    </w:p>
  </w:endnote>
  <w:endnote w:type="continuationSeparator" w:id="0">
    <w:p w:rsidR="00D64B6C" w:rsidRDefault="00D64B6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Liberation Sans">
    <w:altName w:val="Arial"/>
    <w:charset w:val="CC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Times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270383885"/>
      <w:docPartObj>
        <w:docPartGallery w:val="Page Numbers (Bottom of Page)"/>
        <w:docPartUnique/>
      </w:docPartObj>
    </w:sdtPr>
    <w:sdtEndPr/>
    <w:sdtContent>
      <w:p w:rsidR="00B811DB" w:rsidRDefault="00B811DB">
        <w:pPr>
          <w:pStyle w:val="af0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3B0983">
          <w:rPr>
            <w:noProof/>
          </w:rPr>
          <w:t>3</w:t>
        </w:r>
        <w:r>
          <w:fldChar w:fldCharType="end"/>
        </w:r>
      </w:p>
    </w:sdtContent>
  </w:sdt>
  <w:p w:rsidR="00B811DB" w:rsidRDefault="00B811DB">
    <w:pPr>
      <w:pStyle w:val="af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811DB" w:rsidRDefault="00B811DB">
    <w:pPr>
      <w:pStyle w:val="af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64B6C" w:rsidRDefault="00D64B6C">
      <w:r>
        <w:separator/>
      </w:r>
    </w:p>
  </w:footnote>
  <w:footnote w:type="continuationSeparator" w:id="0">
    <w:p w:rsidR="00D64B6C" w:rsidRDefault="00D64B6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6D5EE7"/>
    <w:multiLevelType w:val="multilevel"/>
    <w:tmpl w:val="1BB41FDE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1">
    <w:nsid w:val="09814823"/>
    <w:multiLevelType w:val="multilevel"/>
    <w:tmpl w:val="414A2B3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10D85615"/>
    <w:multiLevelType w:val="multilevel"/>
    <w:tmpl w:val="4AD41BF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2FF039B7"/>
    <w:multiLevelType w:val="multilevel"/>
    <w:tmpl w:val="B8AAF274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6A260B5D"/>
    <w:multiLevelType w:val="multilevel"/>
    <w:tmpl w:val="30268C0E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/>
        <w:sz w:val="24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3"/>
  </w:num>
  <w:num w:numId="3">
    <w:abstractNumId w:val="1"/>
  </w:num>
  <w:num w:numId="4">
    <w:abstractNumId w:val="2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8"/>
  <w:proofState w:spelling="clean" w:grammar="clean"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613B8"/>
    <w:rsid w:val="000166A1"/>
    <w:rsid w:val="00021499"/>
    <w:rsid w:val="00063E16"/>
    <w:rsid w:val="00067CD3"/>
    <w:rsid w:val="000947F1"/>
    <w:rsid w:val="000B0B10"/>
    <w:rsid w:val="000B4531"/>
    <w:rsid w:val="000F6B4D"/>
    <w:rsid w:val="0011385A"/>
    <w:rsid w:val="0013764C"/>
    <w:rsid w:val="00160858"/>
    <w:rsid w:val="001A73B5"/>
    <w:rsid w:val="0026725A"/>
    <w:rsid w:val="002D1D45"/>
    <w:rsid w:val="002E1F3B"/>
    <w:rsid w:val="00362FFD"/>
    <w:rsid w:val="0036454A"/>
    <w:rsid w:val="00382ED6"/>
    <w:rsid w:val="00390EF8"/>
    <w:rsid w:val="003B0983"/>
    <w:rsid w:val="003C2F72"/>
    <w:rsid w:val="0042074F"/>
    <w:rsid w:val="00483E8B"/>
    <w:rsid w:val="004D2E7D"/>
    <w:rsid w:val="00532958"/>
    <w:rsid w:val="00545224"/>
    <w:rsid w:val="0055023C"/>
    <w:rsid w:val="005D0628"/>
    <w:rsid w:val="005D61F2"/>
    <w:rsid w:val="005F42D8"/>
    <w:rsid w:val="0061458A"/>
    <w:rsid w:val="006D652C"/>
    <w:rsid w:val="0073319F"/>
    <w:rsid w:val="00734336"/>
    <w:rsid w:val="00831664"/>
    <w:rsid w:val="0085071B"/>
    <w:rsid w:val="008671C0"/>
    <w:rsid w:val="00880663"/>
    <w:rsid w:val="009E26A7"/>
    <w:rsid w:val="009E4339"/>
    <w:rsid w:val="009F5E50"/>
    <w:rsid w:val="00A00BD1"/>
    <w:rsid w:val="00AA6812"/>
    <w:rsid w:val="00B32CD9"/>
    <w:rsid w:val="00B5344F"/>
    <w:rsid w:val="00B811DB"/>
    <w:rsid w:val="00BA2005"/>
    <w:rsid w:val="00BC5AA7"/>
    <w:rsid w:val="00C0552B"/>
    <w:rsid w:val="00C175A6"/>
    <w:rsid w:val="00C36FA9"/>
    <w:rsid w:val="00C90F00"/>
    <w:rsid w:val="00C94349"/>
    <w:rsid w:val="00CE0D9F"/>
    <w:rsid w:val="00D30CC0"/>
    <w:rsid w:val="00D64B6C"/>
    <w:rsid w:val="00D666C0"/>
    <w:rsid w:val="00D76AB4"/>
    <w:rsid w:val="00DA2980"/>
    <w:rsid w:val="00DF4425"/>
    <w:rsid w:val="00E20CE2"/>
    <w:rsid w:val="00EE06E5"/>
    <w:rsid w:val="00F45AFD"/>
    <w:rsid w:val="00F613B8"/>
    <w:rsid w:val="00FC37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ja-JP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90003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Текст выноски Знак"/>
    <w:basedOn w:val="a0"/>
    <w:uiPriority w:val="99"/>
    <w:semiHidden/>
    <w:qFormat/>
    <w:rsid w:val="00422D16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4">
    <w:name w:val="Основной текст_"/>
    <w:basedOn w:val="a0"/>
    <w:link w:val="1"/>
    <w:qFormat/>
    <w:rsid w:val="003E39D5"/>
    <w:rPr>
      <w:rFonts w:ascii="Times New Roman" w:eastAsia="Times New Roman" w:hAnsi="Times New Roman" w:cs="Times New Roman"/>
      <w:spacing w:val="10"/>
      <w:sz w:val="17"/>
      <w:szCs w:val="17"/>
    </w:rPr>
  </w:style>
  <w:style w:type="character" w:customStyle="1" w:styleId="2">
    <w:name w:val="Основной текст (2)_"/>
    <w:basedOn w:val="a0"/>
    <w:link w:val="20"/>
    <w:qFormat/>
    <w:rsid w:val="003E39D5"/>
    <w:rPr>
      <w:rFonts w:ascii="Times New Roman" w:eastAsia="Times New Roman" w:hAnsi="Times New Roman" w:cs="Times New Roman"/>
      <w:sz w:val="17"/>
      <w:szCs w:val="17"/>
    </w:rPr>
  </w:style>
  <w:style w:type="character" w:customStyle="1" w:styleId="-">
    <w:name w:val="Интернет-ссылка"/>
    <w:uiPriority w:val="99"/>
    <w:unhideWhenUsed/>
    <w:rsid w:val="00D848BD"/>
    <w:rPr>
      <w:color w:val="6300FF"/>
      <w:u w:val="single"/>
    </w:rPr>
  </w:style>
  <w:style w:type="character" w:styleId="a5">
    <w:name w:val="page number"/>
    <w:basedOn w:val="a0"/>
    <w:semiHidden/>
    <w:qFormat/>
    <w:rsid w:val="0059578B"/>
  </w:style>
  <w:style w:type="character" w:customStyle="1" w:styleId="a6">
    <w:name w:val="Нижний колонтитул Знак"/>
    <w:basedOn w:val="a0"/>
    <w:uiPriority w:val="99"/>
    <w:qFormat/>
    <w:rsid w:val="0059578B"/>
    <w:rPr>
      <w:rFonts w:ascii="Times New Roman" w:eastAsia="Times New Roman" w:hAnsi="Times New Roman" w:cs="Times New Roman"/>
      <w:bCs/>
      <w:color w:val="000000"/>
      <w:sz w:val="28"/>
      <w:szCs w:val="28"/>
      <w:lang w:eastAsia="ru-RU"/>
    </w:rPr>
  </w:style>
  <w:style w:type="character" w:customStyle="1" w:styleId="ListLabel1">
    <w:name w:val="ListLabel 1"/>
    <w:qFormat/>
    <w:rPr>
      <w:rFonts w:cs="Courier New"/>
    </w:rPr>
  </w:style>
  <w:style w:type="character" w:customStyle="1" w:styleId="ListLabel2">
    <w:name w:val="ListLabel 2"/>
    <w:qFormat/>
    <w:rPr>
      <w:rFonts w:cs="Courier New"/>
    </w:rPr>
  </w:style>
  <w:style w:type="character" w:customStyle="1" w:styleId="ListLabel3">
    <w:name w:val="ListLabel 3"/>
    <w:qFormat/>
    <w:rPr>
      <w:rFonts w:cs="Courier New"/>
    </w:rPr>
  </w:style>
  <w:style w:type="character" w:customStyle="1" w:styleId="ListLabel4">
    <w:name w:val="ListLabel 4"/>
    <w:qFormat/>
    <w:rPr>
      <w:rFonts w:cs="Courier New"/>
    </w:rPr>
  </w:style>
  <w:style w:type="character" w:customStyle="1" w:styleId="ListLabel5">
    <w:name w:val="ListLabel 5"/>
    <w:qFormat/>
    <w:rPr>
      <w:rFonts w:cs="Courier New"/>
    </w:rPr>
  </w:style>
  <w:style w:type="character" w:customStyle="1" w:styleId="ListLabel6">
    <w:name w:val="ListLabel 6"/>
    <w:qFormat/>
    <w:rPr>
      <w:rFonts w:cs="Courier New"/>
    </w:rPr>
  </w:style>
  <w:style w:type="character" w:customStyle="1" w:styleId="ListLabel7">
    <w:name w:val="ListLabel 7"/>
    <w:qFormat/>
    <w:rPr>
      <w:rFonts w:eastAsia="Times New Roman"/>
    </w:rPr>
  </w:style>
  <w:style w:type="character" w:customStyle="1" w:styleId="ListLabel8">
    <w:name w:val="ListLabel 8"/>
    <w:qFormat/>
    <w:rPr>
      <w:rFonts w:ascii="Times New Roman" w:eastAsia="Times New Roman" w:hAnsi="Times New Roman"/>
      <w:sz w:val="24"/>
    </w:rPr>
  </w:style>
  <w:style w:type="character" w:customStyle="1" w:styleId="ListLabel9">
    <w:name w:val="ListLabel 9"/>
    <w:qFormat/>
    <w:rPr>
      <w:rFonts w:eastAsia="Calibri"/>
    </w:rPr>
  </w:style>
  <w:style w:type="character" w:customStyle="1" w:styleId="ListLabel10">
    <w:name w:val="ListLabel 10"/>
    <w:qFormat/>
    <w:rPr>
      <w:rFonts w:cs="Courier New"/>
    </w:rPr>
  </w:style>
  <w:style w:type="character" w:customStyle="1" w:styleId="ListLabel11">
    <w:name w:val="ListLabel 11"/>
    <w:qFormat/>
    <w:rPr>
      <w:rFonts w:cs="Courier New"/>
    </w:rPr>
  </w:style>
  <w:style w:type="character" w:customStyle="1" w:styleId="ListLabel12">
    <w:name w:val="ListLabel 12"/>
    <w:qFormat/>
    <w:rPr>
      <w:rFonts w:cs="Courier New"/>
    </w:rPr>
  </w:style>
  <w:style w:type="character" w:customStyle="1" w:styleId="ListLabel13">
    <w:name w:val="ListLabel 13"/>
    <w:qFormat/>
    <w:rPr>
      <w:rFonts w:eastAsia="Times New Roman" w:cs="Times New Roman"/>
    </w:rPr>
  </w:style>
  <w:style w:type="character" w:customStyle="1" w:styleId="ListLabel14">
    <w:name w:val="ListLabel 14"/>
    <w:qFormat/>
    <w:rPr>
      <w:rFonts w:cs="Courier New"/>
    </w:rPr>
  </w:style>
  <w:style w:type="character" w:customStyle="1" w:styleId="ListLabel15">
    <w:name w:val="ListLabel 15"/>
    <w:qFormat/>
    <w:rPr>
      <w:rFonts w:cs="Courier New"/>
    </w:rPr>
  </w:style>
  <w:style w:type="character" w:customStyle="1" w:styleId="ListLabel16">
    <w:name w:val="ListLabel 16"/>
    <w:qFormat/>
    <w:rPr>
      <w:rFonts w:cs="Courier New"/>
    </w:rPr>
  </w:style>
  <w:style w:type="character" w:customStyle="1" w:styleId="ListLabel17">
    <w:name w:val="ListLabel 17"/>
    <w:qFormat/>
    <w:rPr>
      <w:rFonts w:cs="Courier New"/>
    </w:rPr>
  </w:style>
  <w:style w:type="character" w:customStyle="1" w:styleId="ListLabel18">
    <w:name w:val="ListLabel 18"/>
    <w:qFormat/>
    <w:rPr>
      <w:rFonts w:cs="Courier New"/>
    </w:rPr>
  </w:style>
  <w:style w:type="character" w:customStyle="1" w:styleId="ListLabel19">
    <w:name w:val="ListLabel 19"/>
    <w:qFormat/>
    <w:rPr>
      <w:rFonts w:cs="Courier New"/>
    </w:rPr>
  </w:style>
  <w:style w:type="character" w:customStyle="1" w:styleId="ListLabel20">
    <w:name w:val="ListLabel 20"/>
    <w:qFormat/>
    <w:rPr>
      <w:sz w:val="22"/>
    </w:rPr>
  </w:style>
  <w:style w:type="character" w:customStyle="1" w:styleId="ListLabel21">
    <w:name w:val="ListLabel 21"/>
    <w:qFormat/>
    <w:rPr>
      <w:sz w:val="20"/>
    </w:rPr>
  </w:style>
  <w:style w:type="character" w:customStyle="1" w:styleId="ListLabel22">
    <w:name w:val="ListLabel 22"/>
    <w:qFormat/>
    <w:rPr>
      <w:sz w:val="20"/>
    </w:rPr>
  </w:style>
  <w:style w:type="character" w:customStyle="1" w:styleId="ListLabel23">
    <w:name w:val="ListLabel 23"/>
    <w:qFormat/>
    <w:rPr>
      <w:sz w:val="20"/>
    </w:rPr>
  </w:style>
  <w:style w:type="character" w:customStyle="1" w:styleId="ListLabel24">
    <w:name w:val="ListLabel 24"/>
    <w:qFormat/>
    <w:rPr>
      <w:sz w:val="20"/>
    </w:rPr>
  </w:style>
  <w:style w:type="character" w:customStyle="1" w:styleId="ListLabel25">
    <w:name w:val="ListLabel 25"/>
    <w:qFormat/>
    <w:rPr>
      <w:sz w:val="20"/>
    </w:rPr>
  </w:style>
  <w:style w:type="character" w:customStyle="1" w:styleId="ListLabel26">
    <w:name w:val="ListLabel 26"/>
    <w:qFormat/>
    <w:rPr>
      <w:sz w:val="20"/>
    </w:rPr>
  </w:style>
  <w:style w:type="character" w:customStyle="1" w:styleId="ListLabel27">
    <w:name w:val="ListLabel 27"/>
    <w:qFormat/>
    <w:rPr>
      <w:sz w:val="20"/>
    </w:rPr>
  </w:style>
  <w:style w:type="character" w:customStyle="1" w:styleId="ListLabel28">
    <w:name w:val="ListLabel 28"/>
    <w:qFormat/>
    <w:rPr>
      <w:sz w:val="20"/>
    </w:rPr>
  </w:style>
  <w:style w:type="character" w:customStyle="1" w:styleId="ListLabel29">
    <w:name w:val="ListLabel 29"/>
    <w:qFormat/>
    <w:rPr>
      <w:sz w:val="20"/>
    </w:rPr>
  </w:style>
  <w:style w:type="character" w:customStyle="1" w:styleId="ListLabel30">
    <w:name w:val="ListLabel 30"/>
    <w:qFormat/>
    <w:rPr>
      <w:sz w:val="20"/>
    </w:rPr>
  </w:style>
  <w:style w:type="character" w:customStyle="1" w:styleId="ListLabel31">
    <w:name w:val="ListLabel 31"/>
    <w:qFormat/>
    <w:rPr>
      <w:sz w:val="20"/>
    </w:rPr>
  </w:style>
  <w:style w:type="character" w:customStyle="1" w:styleId="ListLabel32">
    <w:name w:val="ListLabel 32"/>
    <w:qFormat/>
    <w:rPr>
      <w:sz w:val="20"/>
    </w:rPr>
  </w:style>
  <w:style w:type="character" w:customStyle="1" w:styleId="ListLabel33">
    <w:name w:val="ListLabel 33"/>
    <w:qFormat/>
    <w:rPr>
      <w:sz w:val="20"/>
    </w:rPr>
  </w:style>
  <w:style w:type="character" w:customStyle="1" w:styleId="ListLabel34">
    <w:name w:val="ListLabel 34"/>
    <w:qFormat/>
    <w:rPr>
      <w:sz w:val="20"/>
    </w:rPr>
  </w:style>
  <w:style w:type="character" w:customStyle="1" w:styleId="ListLabel35">
    <w:name w:val="ListLabel 35"/>
    <w:qFormat/>
    <w:rPr>
      <w:sz w:val="20"/>
    </w:rPr>
  </w:style>
  <w:style w:type="character" w:customStyle="1" w:styleId="ListLabel36">
    <w:name w:val="ListLabel 36"/>
    <w:qFormat/>
    <w:rPr>
      <w:sz w:val="20"/>
    </w:rPr>
  </w:style>
  <w:style w:type="character" w:customStyle="1" w:styleId="ListLabel37">
    <w:name w:val="ListLabel 37"/>
    <w:qFormat/>
    <w:rPr>
      <w:sz w:val="20"/>
    </w:rPr>
  </w:style>
  <w:style w:type="character" w:customStyle="1" w:styleId="ListLabel38">
    <w:name w:val="ListLabel 38"/>
    <w:qFormat/>
    <w:rPr>
      <w:sz w:val="20"/>
    </w:rPr>
  </w:style>
  <w:style w:type="character" w:customStyle="1" w:styleId="ListLabel39">
    <w:name w:val="ListLabel 39"/>
    <w:qFormat/>
    <w:rPr>
      <w:sz w:val="20"/>
    </w:rPr>
  </w:style>
  <w:style w:type="character" w:customStyle="1" w:styleId="ListLabel40">
    <w:name w:val="ListLabel 40"/>
    <w:qFormat/>
    <w:rPr>
      <w:sz w:val="20"/>
    </w:rPr>
  </w:style>
  <w:style w:type="character" w:customStyle="1" w:styleId="ListLabel41">
    <w:name w:val="ListLabel 41"/>
    <w:qFormat/>
    <w:rPr>
      <w:sz w:val="20"/>
    </w:rPr>
  </w:style>
  <w:style w:type="character" w:customStyle="1" w:styleId="ListLabel42">
    <w:name w:val="ListLabel 42"/>
    <w:qFormat/>
    <w:rPr>
      <w:sz w:val="20"/>
    </w:rPr>
  </w:style>
  <w:style w:type="character" w:customStyle="1" w:styleId="ListLabel43">
    <w:name w:val="ListLabel 43"/>
    <w:qFormat/>
    <w:rPr>
      <w:sz w:val="20"/>
    </w:rPr>
  </w:style>
  <w:style w:type="character" w:customStyle="1" w:styleId="ListLabel44">
    <w:name w:val="ListLabel 44"/>
    <w:qFormat/>
    <w:rPr>
      <w:sz w:val="20"/>
    </w:rPr>
  </w:style>
  <w:style w:type="character" w:customStyle="1" w:styleId="ListLabel45">
    <w:name w:val="ListLabel 45"/>
    <w:qFormat/>
    <w:rPr>
      <w:sz w:val="20"/>
    </w:rPr>
  </w:style>
  <w:style w:type="character" w:customStyle="1" w:styleId="ListLabel46">
    <w:name w:val="ListLabel 46"/>
    <w:qFormat/>
    <w:rPr>
      <w:sz w:val="20"/>
    </w:rPr>
  </w:style>
  <w:style w:type="character" w:customStyle="1" w:styleId="ListLabel47">
    <w:name w:val="ListLabel 47"/>
    <w:qFormat/>
    <w:rPr>
      <w:sz w:val="20"/>
    </w:rPr>
  </w:style>
  <w:style w:type="character" w:customStyle="1" w:styleId="ListLabel48">
    <w:name w:val="ListLabel 48"/>
    <w:qFormat/>
    <w:rPr>
      <w:sz w:val="20"/>
    </w:rPr>
  </w:style>
  <w:style w:type="character" w:customStyle="1" w:styleId="ListLabel49">
    <w:name w:val="ListLabel 49"/>
    <w:qFormat/>
    <w:rPr>
      <w:sz w:val="20"/>
    </w:rPr>
  </w:style>
  <w:style w:type="character" w:customStyle="1" w:styleId="ListLabel50">
    <w:name w:val="ListLabel 50"/>
    <w:qFormat/>
    <w:rPr>
      <w:sz w:val="20"/>
    </w:rPr>
  </w:style>
  <w:style w:type="character" w:customStyle="1" w:styleId="ListLabel51">
    <w:name w:val="ListLabel 51"/>
    <w:qFormat/>
    <w:rPr>
      <w:sz w:val="20"/>
    </w:rPr>
  </w:style>
  <w:style w:type="character" w:customStyle="1" w:styleId="ListLabel52">
    <w:name w:val="ListLabel 52"/>
    <w:qFormat/>
    <w:rPr>
      <w:sz w:val="20"/>
    </w:rPr>
  </w:style>
  <w:style w:type="character" w:customStyle="1" w:styleId="ListLabel53">
    <w:name w:val="ListLabel 53"/>
    <w:qFormat/>
    <w:rPr>
      <w:sz w:val="20"/>
    </w:rPr>
  </w:style>
  <w:style w:type="character" w:customStyle="1" w:styleId="ListLabel54">
    <w:name w:val="ListLabel 54"/>
    <w:qFormat/>
    <w:rPr>
      <w:sz w:val="20"/>
    </w:rPr>
  </w:style>
  <w:style w:type="character" w:customStyle="1" w:styleId="ListLabel55">
    <w:name w:val="ListLabel 55"/>
    <w:qFormat/>
    <w:rPr>
      <w:sz w:val="20"/>
    </w:rPr>
  </w:style>
  <w:style w:type="character" w:customStyle="1" w:styleId="ListLabel56">
    <w:name w:val="ListLabel 56"/>
    <w:qFormat/>
    <w:rPr>
      <w:sz w:val="20"/>
    </w:rPr>
  </w:style>
  <w:style w:type="paragraph" w:styleId="a7">
    <w:name w:val="Title"/>
    <w:basedOn w:val="a"/>
    <w:next w:val="a8"/>
    <w:qFormat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a8">
    <w:name w:val="Body Text"/>
    <w:basedOn w:val="a"/>
    <w:pPr>
      <w:spacing w:after="140" w:line="288" w:lineRule="auto"/>
    </w:pPr>
  </w:style>
  <w:style w:type="paragraph" w:styleId="a9">
    <w:name w:val="List"/>
    <w:basedOn w:val="a8"/>
    <w:rPr>
      <w:rFonts w:cs="Mangal"/>
    </w:rPr>
  </w:style>
  <w:style w:type="paragraph" w:styleId="aa">
    <w:name w:val="caption"/>
    <w:basedOn w:val="a"/>
    <w:qFormat/>
    <w:pPr>
      <w:suppressLineNumbers/>
      <w:spacing w:before="120" w:after="120"/>
    </w:pPr>
    <w:rPr>
      <w:rFonts w:cs="Mangal"/>
      <w:i/>
      <w:iCs/>
    </w:rPr>
  </w:style>
  <w:style w:type="paragraph" w:styleId="ab">
    <w:name w:val="index heading"/>
    <w:basedOn w:val="a"/>
    <w:qFormat/>
    <w:pPr>
      <w:suppressLineNumbers/>
    </w:pPr>
    <w:rPr>
      <w:rFonts w:cs="Mangal"/>
    </w:rPr>
  </w:style>
  <w:style w:type="paragraph" w:styleId="ac">
    <w:name w:val="No Spacing"/>
    <w:uiPriority w:val="1"/>
    <w:qFormat/>
    <w:rsid w:val="00F90003"/>
    <w:rPr>
      <w:rFonts w:eastAsia="Times New Roman" w:cs="Times New Roman"/>
      <w:sz w:val="24"/>
      <w:lang w:eastAsia="ru-RU"/>
    </w:rPr>
  </w:style>
  <w:style w:type="paragraph" w:styleId="ad">
    <w:name w:val="List Paragraph"/>
    <w:basedOn w:val="a"/>
    <w:qFormat/>
    <w:rsid w:val="00F90003"/>
    <w:pPr>
      <w:spacing w:after="200" w:line="276" w:lineRule="auto"/>
      <w:ind w:left="720"/>
    </w:pPr>
    <w:rPr>
      <w:rFonts w:ascii="Calibri" w:eastAsia="Calibri" w:hAnsi="Calibri" w:cs="Calibri"/>
      <w:sz w:val="22"/>
      <w:szCs w:val="22"/>
      <w:lang w:eastAsia="en-US"/>
    </w:rPr>
  </w:style>
  <w:style w:type="paragraph" w:customStyle="1" w:styleId="10">
    <w:name w:val="Абзац списка1"/>
    <w:basedOn w:val="a"/>
    <w:qFormat/>
    <w:rsid w:val="00BD71A9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paragraph" w:styleId="ae">
    <w:name w:val="Balloon Text"/>
    <w:basedOn w:val="a"/>
    <w:uiPriority w:val="99"/>
    <w:semiHidden/>
    <w:unhideWhenUsed/>
    <w:qFormat/>
    <w:rsid w:val="00422D16"/>
    <w:rPr>
      <w:rFonts w:ascii="Tahoma" w:hAnsi="Tahoma" w:cs="Tahoma"/>
      <w:sz w:val="16"/>
      <w:szCs w:val="16"/>
    </w:rPr>
  </w:style>
  <w:style w:type="paragraph" w:customStyle="1" w:styleId="1">
    <w:name w:val="Основной текст1"/>
    <w:basedOn w:val="a"/>
    <w:link w:val="a4"/>
    <w:qFormat/>
    <w:rsid w:val="003E39D5"/>
    <w:pPr>
      <w:jc w:val="both"/>
    </w:pPr>
    <w:rPr>
      <w:spacing w:val="10"/>
      <w:sz w:val="17"/>
      <w:szCs w:val="17"/>
      <w:lang w:eastAsia="en-US"/>
    </w:rPr>
  </w:style>
  <w:style w:type="paragraph" w:customStyle="1" w:styleId="20">
    <w:name w:val="Основной текст (2)"/>
    <w:basedOn w:val="a"/>
    <w:link w:val="2"/>
    <w:qFormat/>
    <w:rsid w:val="003E39D5"/>
    <w:pPr>
      <w:spacing w:line="202" w:lineRule="exact"/>
      <w:jc w:val="both"/>
    </w:pPr>
    <w:rPr>
      <w:sz w:val="17"/>
      <w:szCs w:val="17"/>
      <w:lang w:eastAsia="en-US"/>
    </w:rPr>
  </w:style>
  <w:style w:type="paragraph" w:styleId="af">
    <w:name w:val="Normal (Web)"/>
    <w:basedOn w:val="a"/>
    <w:uiPriority w:val="99"/>
    <w:qFormat/>
    <w:rsid w:val="00D848BD"/>
    <w:pPr>
      <w:spacing w:beforeAutospacing="1" w:afterAutospacing="1"/>
    </w:pPr>
  </w:style>
  <w:style w:type="paragraph" w:styleId="af0">
    <w:name w:val="footer"/>
    <w:basedOn w:val="a"/>
    <w:uiPriority w:val="99"/>
    <w:unhideWhenUsed/>
    <w:rsid w:val="0059578B"/>
    <w:pPr>
      <w:tabs>
        <w:tab w:val="center" w:pos="4677"/>
        <w:tab w:val="right" w:pos="9355"/>
      </w:tabs>
    </w:pPr>
    <w:rPr>
      <w:bCs/>
      <w:color w:val="000000"/>
      <w:sz w:val="28"/>
      <w:szCs w:val="28"/>
    </w:rPr>
  </w:style>
  <w:style w:type="paragraph" w:customStyle="1" w:styleId="af1">
    <w:name w:val="Содержимое врезки"/>
    <w:basedOn w:val="a"/>
    <w:qFormat/>
  </w:style>
  <w:style w:type="numbering" w:customStyle="1" w:styleId="11">
    <w:name w:val="Нет списка1"/>
    <w:uiPriority w:val="99"/>
    <w:semiHidden/>
    <w:unhideWhenUsed/>
    <w:qFormat/>
    <w:rsid w:val="0059578B"/>
  </w:style>
  <w:style w:type="table" w:customStyle="1" w:styleId="12">
    <w:name w:val="Сетка таблицы1"/>
    <w:basedOn w:val="a1"/>
    <w:uiPriority w:val="59"/>
    <w:rsid w:val="00F90003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1">
    <w:name w:val="Сетка таблицы2"/>
    <w:basedOn w:val="a1"/>
    <w:uiPriority w:val="59"/>
    <w:rsid w:val="0095784C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f2">
    <w:name w:val="Table Grid"/>
    <w:basedOn w:val="a1"/>
    <w:uiPriority w:val="59"/>
    <w:rsid w:val="0095784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">
    <w:name w:val="Сетка таблицы3"/>
    <w:basedOn w:val="a1"/>
    <w:uiPriority w:val="59"/>
    <w:rsid w:val="00422D16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1">
    <w:name w:val="Сетка таблицы31"/>
    <w:basedOn w:val="a1"/>
    <w:uiPriority w:val="59"/>
    <w:rsid w:val="007912CE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10">
    <w:name w:val="Сетка таблицы21"/>
    <w:basedOn w:val="a1"/>
    <w:next w:val="af2"/>
    <w:uiPriority w:val="59"/>
    <w:rsid w:val="00DF4425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3">
    <w:name w:val="header"/>
    <w:basedOn w:val="a"/>
    <w:link w:val="af4"/>
    <w:uiPriority w:val="99"/>
    <w:unhideWhenUsed/>
    <w:rsid w:val="00390EF8"/>
    <w:pPr>
      <w:tabs>
        <w:tab w:val="center" w:pos="4677"/>
        <w:tab w:val="right" w:pos="9355"/>
      </w:tabs>
    </w:pPr>
  </w:style>
  <w:style w:type="character" w:customStyle="1" w:styleId="af4">
    <w:name w:val="Верхний колонтитул Знак"/>
    <w:basedOn w:val="a0"/>
    <w:link w:val="af3"/>
    <w:uiPriority w:val="99"/>
    <w:rsid w:val="00390EF8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90003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Текст выноски Знак"/>
    <w:basedOn w:val="a0"/>
    <w:uiPriority w:val="99"/>
    <w:semiHidden/>
    <w:qFormat/>
    <w:rsid w:val="00422D16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4">
    <w:name w:val="Основной текст_"/>
    <w:basedOn w:val="a0"/>
    <w:link w:val="1"/>
    <w:qFormat/>
    <w:rsid w:val="003E39D5"/>
    <w:rPr>
      <w:rFonts w:ascii="Times New Roman" w:eastAsia="Times New Roman" w:hAnsi="Times New Roman" w:cs="Times New Roman"/>
      <w:spacing w:val="10"/>
      <w:sz w:val="17"/>
      <w:szCs w:val="17"/>
    </w:rPr>
  </w:style>
  <w:style w:type="character" w:customStyle="1" w:styleId="2">
    <w:name w:val="Основной текст (2)_"/>
    <w:basedOn w:val="a0"/>
    <w:link w:val="20"/>
    <w:qFormat/>
    <w:rsid w:val="003E39D5"/>
    <w:rPr>
      <w:rFonts w:ascii="Times New Roman" w:eastAsia="Times New Roman" w:hAnsi="Times New Roman" w:cs="Times New Roman"/>
      <w:sz w:val="17"/>
      <w:szCs w:val="17"/>
    </w:rPr>
  </w:style>
  <w:style w:type="character" w:customStyle="1" w:styleId="-">
    <w:name w:val="Интернет-ссылка"/>
    <w:uiPriority w:val="99"/>
    <w:unhideWhenUsed/>
    <w:rsid w:val="00D848BD"/>
    <w:rPr>
      <w:color w:val="6300FF"/>
      <w:u w:val="single"/>
    </w:rPr>
  </w:style>
  <w:style w:type="character" w:styleId="a5">
    <w:name w:val="page number"/>
    <w:basedOn w:val="a0"/>
    <w:semiHidden/>
    <w:qFormat/>
    <w:rsid w:val="0059578B"/>
  </w:style>
  <w:style w:type="character" w:customStyle="1" w:styleId="a6">
    <w:name w:val="Нижний колонтитул Знак"/>
    <w:basedOn w:val="a0"/>
    <w:uiPriority w:val="99"/>
    <w:qFormat/>
    <w:rsid w:val="0059578B"/>
    <w:rPr>
      <w:rFonts w:ascii="Times New Roman" w:eastAsia="Times New Roman" w:hAnsi="Times New Roman" w:cs="Times New Roman"/>
      <w:bCs/>
      <w:color w:val="000000"/>
      <w:sz w:val="28"/>
      <w:szCs w:val="28"/>
      <w:lang w:eastAsia="ru-RU"/>
    </w:rPr>
  </w:style>
  <w:style w:type="character" w:customStyle="1" w:styleId="ListLabel1">
    <w:name w:val="ListLabel 1"/>
    <w:qFormat/>
    <w:rPr>
      <w:rFonts w:cs="Courier New"/>
    </w:rPr>
  </w:style>
  <w:style w:type="character" w:customStyle="1" w:styleId="ListLabel2">
    <w:name w:val="ListLabel 2"/>
    <w:qFormat/>
    <w:rPr>
      <w:rFonts w:cs="Courier New"/>
    </w:rPr>
  </w:style>
  <w:style w:type="character" w:customStyle="1" w:styleId="ListLabel3">
    <w:name w:val="ListLabel 3"/>
    <w:qFormat/>
    <w:rPr>
      <w:rFonts w:cs="Courier New"/>
    </w:rPr>
  </w:style>
  <w:style w:type="character" w:customStyle="1" w:styleId="ListLabel4">
    <w:name w:val="ListLabel 4"/>
    <w:qFormat/>
    <w:rPr>
      <w:rFonts w:cs="Courier New"/>
    </w:rPr>
  </w:style>
  <w:style w:type="character" w:customStyle="1" w:styleId="ListLabel5">
    <w:name w:val="ListLabel 5"/>
    <w:qFormat/>
    <w:rPr>
      <w:rFonts w:cs="Courier New"/>
    </w:rPr>
  </w:style>
  <w:style w:type="character" w:customStyle="1" w:styleId="ListLabel6">
    <w:name w:val="ListLabel 6"/>
    <w:qFormat/>
    <w:rPr>
      <w:rFonts w:cs="Courier New"/>
    </w:rPr>
  </w:style>
  <w:style w:type="character" w:customStyle="1" w:styleId="ListLabel7">
    <w:name w:val="ListLabel 7"/>
    <w:qFormat/>
    <w:rPr>
      <w:rFonts w:eastAsia="Times New Roman"/>
    </w:rPr>
  </w:style>
  <w:style w:type="character" w:customStyle="1" w:styleId="ListLabel8">
    <w:name w:val="ListLabel 8"/>
    <w:qFormat/>
    <w:rPr>
      <w:rFonts w:ascii="Times New Roman" w:eastAsia="Times New Roman" w:hAnsi="Times New Roman"/>
      <w:sz w:val="24"/>
    </w:rPr>
  </w:style>
  <w:style w:type="character" w:customStyle="1" w:styleId="ListLabel9">
    <w:name w:val="ListLabel 9"/>
    <w:qFormat/>
    <w:rPr>
      <w:rFonts w:eastAsia="Calibri"/>
    </w:rPr>
  </w:style>
  <w:style w:type="character" w:customStyle="1" w:styleId="ListLabel10">
    <w:name w:val="ListLabel 10"/>
    <w:qFormat/>
    <w:rPr>
      <w:rFonts w:cs="Courier New"/>
    </w:rPr>
  </w:style>
  <w:style w:type="character" w:customStyle="1" w:styleId="ListLabel11">
    <w:name w:val="ListLabel 11"/>
    <w:qFormat/>
    <w:rPr>
      <w:rFonts w:cs="Courier New"/>
    </w:rPr>
  </w:style>
  <w:style w:type="character" w:customStyle="1" w:styleId="ListLabel12">
    <w:name w:val="ListLabel 12"/>
    <w:qFormat/>
    <w:rPr>
      <w:rFonts w:cs="Courier New"/>
    </w:rPr>
  </w:style>
  <w:style w:type="character" w:customStyle="1" w:styleId="ListLabel13">
    <w:name w:val="ListLabel 13"/>
    <w:qFormat/>
    <w:rPr>
      <w:rFonts w:eastAsia="Times New Roman" w:cs="Times New Roman"/>
    </w:rPr>
  </w:style>
  <w:style w:type="character" w:customStyle="1" w:styleId="ListLabel14">
    <w:name w:val="ListLabel 14"/>
    <w:qFormat/>
    <w:rPr>
      <w:rFonts w:cs="Courier New"/>
    </w:rPr>
  </w:style>
  <w:style w:type="character" w:customStyle="1" w:styleId="ListLabel15">
    <w:name w:val="ListLabel 15"/>
    <w:qFormat/>
    <w:rPr>
      <w:rFonts w:cs="Courier New"/>
    </w:rPr>
  </w:style>
  <w:style w:type="character" w:customStyle="1" w:styleId="ListLabel16">
    <w:name w:val="ListLabel 16"/>
    <w:qFormat/>
    <w:rPr>
      <w:rFonts w:cs="Courier New"/>
    </w:rPr>
  </w:style>
  <w:style w:type="character" w:customStyle="1" w:styleId="ListLabel17">
    <w:name w:val="ListLabel 17"/>
    <w:qFormat/>
    <w:rPr>
      <w:rFonts w:cs="Courier New"/>
    </w:rPr>
  </w:style>
  <w:style w:type="character" w:customStyle="1" w:styleId="ListLabel18">
    <w:name w:val="ListLabel 18"/>
    <w:qFormat/>
    <w:rPr>
      <w:rFonts w:cs="Courier New"/>
    </w:rPr>
  </w:style>
  <w:style w:type="character" w:customStyle="1" w:styleId="ListLabel19">
    <w:name w:val="ListLabel 19"/>
    <w:qFormat/>
    <w:rPr>
      <w:rFonts w:cs="Courier New"/>
    </w:rPr>
  </w:style>
  <w:style w:type="character" w:customStyle="1" w:styleId="ListLabel20">
    <w:name w:val="ListLabel 20"/>
    <w:qFormat/>
    <w:rPr>
      <w:sz w:val="22"/>
    </w:rPr>
  </w:style>
  <w:style w:type="character" w:customStyle="1" w:styleId="ListLabel21">
    <w:name w:val="ListLabel 21"/>
    <w:qFormat/>
    <w:rPr>
      <w:sz w:val="20"/>
    </w:rPr>
  </w:style>
  <w:style w:type="character" w:customStyle="1" w:styleId="ListLabel22">
    <w:name w:val="ListLabel 22"/>
    <w:qFormat/>
    <w:rPr>
      <w:sz w:val="20"/>
    </w:rPr>
  </w:style>
  <w:style w:type="character" w:customStyle="1" w:styleId="ListLabel23">
    <w:name w:val="ListLabel 23"/>
    <w:qFormat/>
    <w:rPr>
      <w:sz w:val="20"/>
    </w:rPr>
  </w:style>
  <w:style w:type="character" w:customStyle="1" w:styleId="ListLabel24">
    <w:name w:val="ListLabel 24"/>
    <w:qFormat/>
    <w:rPr>
      <w:sz w:val="20"/>
    </w:rPr>
  </w:style>
  <w:style w:type="character" w:customStyle="1" w:styleId="ListLabel25">
    <w:name w:val="ListLabel 25"/>
    <w:qFormat/>
    <w:rPr>
      <w:sz w:val="20"/>
    </w:rPr>
  </w:style>
  <w:style w:type="character" w:customStyle="1" w:styleId="ListLabel26">
    <w:name w:val="ListLabel 26"/>
    <w:qFormat/>
    <w:rPr>
      <w:sz w:val="20"/>
    </w:rPr>
  </w:style>
  <w:style w:type="character" w:customStyle="1" w:styleId="ListLabel27">
    <w:name w:val="ListLabel 27"/>
    <w:qFormat/>
    <w:rPr>
      <w:sz w:val="20"/>
    </w:rPr>
  </w:style>
  <w:style w:type="character" w:customStyle="1" w:styleId="ListLabel28">
    <w:name w:val="ListLabel 28"/>
    <w:qFormat/>
    <w:rPr>
      <w:sz w:val="20"/>
    </w:rPr>
  </w:style>
  <w:style w:type="character" w:customStyle="1" w:styleId="ListLabel29">
    <w:name w:val="ListLabel 29"/>
    <w:qFormat/>
    <w:rPr>
      <w:sz w:val="20"/>
    </w:rPr>
  </w:style>
  <w:style w:type="character" w:customStyle="1" w:styleId="ListLabel30">
    <w:name w:val="ListLabel 30"/>
    <w:qFormat/>
    <w:rPr>
      <w:sz w:val="20"/>
    </w:rPr>
  </w:style>
  <w:style w:type="character" w:customStyle="1" w:styleId="ListLabel31">
    <w:name w:val="ListLabel 31"/>
    <w:qFormat/>
    <w:rPr>
      <w:sz w:val="20"/>
    </w:rPr>
  </w:style>
  <w:style w:type="character" w:customStyle="1" w:styleId="ListLabel32">
    <w:name w:val="ListLabel 32"/>
    <w:qFormat/>
    <w:rPr>
      <w:sz w:val="20"/>
    </w:rPr>
  </w:style>
  <w:style w:type="character" w:customStyle="1" w:styleId="ListLabel33">
    <w:name w:val="ListLabel 33"/>
    <w:qFormat/>
    <w:rPr>
      <w:sz w:val="20"/>
    </w:rPr>
  </w:style>
  <w:style w:type="character" w:customStyle="1" w:styleId="ListLabel34">
    <w:name w:val="ListLabel 34"/>
    <w:qFormat/>
    <w:rPr>
      <w:sz w:val="20"/>
    </w:rPr>
  </w:style>
  <w:style w:type="character" w:customStyle="1" w:styleId="ListLabel35">
    <w:name w:val="ListLabel 35"/>
    <w:qFormat/>
    <w:rPr>
      <w:sz w:val="20"/>
    </w:rPr>
  </w:style>
  <w:style w:type="character" w:customStyle="1" w:styleId="ListLabel36">
    <w:name w:val="ListLabel 36"/>
    <w:qFormat/>
    <w:rPr>
      <w:sz w:val="20"/>
    </w:rPr>
  </w:style>
  <w:style w:type="character" w:customStyle="1" w:styleId="ListLabel37">
    <w:name w:val="ListLabel 37"/>
    <w:qFormat/>
    <w:rPr>
      <w:sz w:val="20"/>
    </w:rPr>
  </w:style>
  <w:style w:type="character" w:customStyle="1" w:styleId="ListLabel38">
    <w:name w:val="ListLabel 38"/>
    <w:qFormat/>
    <w:rPr>
      <w:sz w:val="20"/>
    </w:rPr>
  </w:style>
  <w:style w:type="character" w:customStyle="1" w:styleId="ListLabel39">
    <w:name w:val="ListLabel 39"/>
    <w:qFormat/>
    <w:rPr>
      <w:sz w:val="20"/>
    </w:rPr>
  </w:style>
  <w:style w:type="character" w:customStyle="1" w:styleId="ListLabel40">
    <w:name w:val="ListLabel 40"/>
    <w:qFormat/>
    <w:rPr>
      <w:sz w:val="20"/>
    </w:rPr>
  </w:style>
  <w:style w:type="character" w:customStyle="1" w:styleId="ListLabel41">
    <w:name w:val="ListLabel 41"/>
    <w:qFormat/>
    <w:rPr>
      <w:sz w:val="20"/>
    </w:rPr>
  </w:style>
  <w:style w:type="character" w:customStyle="1" w:styleId="ListLabel42">
    <w:name w:val="ListLabel 42"/>
    <w:qFormat/>
    <w:rPr>
      <w:sz w:val="20"/>
    </w:rPr>
  </w:style>
  <w:style w:type="character" w:customStyle="1" w:styleId="ListLabel43">
    <w:name w:val="ListLabel 43"/>
    <w:qFormat/>
    <w:rPr>
      <w:sz w:val="20"/>
    </w:rPr>
  </w:style>
  <w:style w:type="character" w:customStyle="1" w:styleId="ListLabel44">
    <w:name w:val="ListLabel 44"/>
    <w:qFormat/>
    <w:rPr>
      <w:sz w:val="20"/>
    </w:rPr>
  </w:style>
  <w:style w:type="character" w:customStyle="1" w:styleId="ListLabel45">
    <w:name w:val="ListLabel 45"/>
    <w:qFormat/>
    <w:rPr>
      <w:sz w:val="20"/>
    </w:rPr>
  </w:style>
  <w:style w:type="character" w:customStyle="1" w:styleId="ListLabel46">
    <w:name w:val="ListLabel 46"/>
    <w:qFormat/>
    <w:rPr>
      <w:sz w:val="20"/>
    </w:rPr>
  </w:style>
  <w:style w:type="character" w:customStyle="1" w:styleId="ListLabel47">
    <w:name w:val="ListLabel 47"/>
    <w:qFormat/>
    <w:rPr>
      <w:sz w:val="20"/>
    </w:rPr>
  </w:style>
  <w:style w:type="character" w:customStyle="1" w:styleId="ListLabel48">
    <w:name w:val="ListLabel 48"/>
    <w:qFormat/>
    <w:rPr>
      <w:sz w:val="20"/>
    </w:rPr>
  </w:style>
  <w:style w:type="character" w:customStyle="1" w:styleId="ListLabel49">
    <w:name w:val="ListLabel 49"/>
    <w:qFormat/>
    <w:rPr>
      <w:sz w:val="20"/>
    </w:rPr>
  </w:style>
  <w:style w:type="character" w:customStyle="1" w:styleId="ListLabel50">
    <w:name w:val="ListLabel 50"/>
    <w:qFormat/>
    <w:rPr>
      <w:sz w:val="20"/>
    </w:rPr>
  </w:style>
  <w:style w:type="character" w:customStyle="1" w:styleId="ListLabel51">
    <w:name w:val="ListLabel 51"/>
    <w:qFormat/>
    <w:rPr>
      <w:sz w:val="20"/>
    </w:rPr>
  </w:style>
  <w:style w:type="character" w:customStyle="1" w:styleId="ListLabel52">
    <w:name w:val="ListLabel 52"/>
    <w:qFormat/>
    <w:rPr>
      <w:sz w:val="20"/>
    </w:rPr>
  </w:style>
  <w:style w:type="character" w:customStyle="1" w:styleId="ListLabel53">
    <w:name w:val="ListLabel 53"/>
    <w:qFormat/>
    <w:rPr>
      <w:sz w:val="20"/>
    </w:rPr>
  </w:style>
  <w:style w:type="character" w:customStyle="1" w:styleId="ListLabel54">
    <w:name w:val="ListLabel 54"/>
    <w:qFormat/>
    <w:rPr>
      <w:sz w:val="20"/>
    </w:rPr>
  </w:style>
  <w:style w:type="character" w:customStyle="1" w:styleId="ListLabel55">
    <w:name w:val="ListLabel 55"/>
    <w:qFormat/>
    <w:rPr>
      <w:sz w:val="20"/>
    </w:rPr>
  </w:style>
  <w:style w:type="character" w:customStyle="1" w:styleId="ListLabel56">
    <w:name w:val="ListLabel 56"/>
    <w:qFormat/>
    <w:rPr>
      <w:sz w:val="20"/>
    </w:rPr>
  </w:style>
  <w:style w:type="paragraph" w:styleId="a7">
    <w:name w:val="Title"/>
    <w:basedOn w:val="a"/>
    <w:next w:val="a8"/>
    <w:qFormat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a8">
    <w:name w:val="Body Text"/>
    <w:basedOn w:val="a"/>
    <w:pPr>
      <w:spacing w:after="140" w:line="288" w:lineRule="auto"/>
    </w:pPr>
  </w:style>
  <w:style w:type="paragraph" w:styleId="a9">
    <w:name w:val="List"/>
    <w:basedOn w:val="a8"/>
    <w:rPr>
      <w:rFonts w:cs="Mangal"/>
    </w:rPr>
  </w:style>
  <w:style w:type="paragraph" w:styleId="aa">
    <w:name w:val="caption"/>
    <w:basedOn w:val="a"/>
    <w:qFormat/>
    <w:pPr>
      <w:suppressLineNumbers/>
      <w:spacing w:before="120" w:after="120"/>
    </w:pPr>
    <w:rPr>
      <w:rFonts w:cs="Mangal"/>
      <w:i/>
      <w:iCs/>
    </w:rPr>
  </w:style>
  <w:style w:type="paragraph" w:styleId="ab">
    <w:name w:val="index heading"/>
    <w:basedOn w:val="a"/>
    <w:qFormat/>
    <w:pPr>
      <w:suppressLineNumbers/>
    </w:pPr>
    <w:rPr>
      <w:rFonts w:cs="Mangal"/>
    </w:rPr>
  </w:style>
  <w:style w:type="paragraph" w:styleId="ac">
    <w:name w:val="No Spacing"/>
    <w:uiPriority w:val="1"/>
    <w:qFormat/>
    <w:rsid w:val="00F90003"/>
    <w:rPr>
      <w:rFonts w:eastAsia="Times New Roman" w:cs="Times New Roman"/>
      <w:sz w:val="24"/>
      <w:lang w:eastAsia="ru-RU"/>
    </w:rPr>
  </w:style>
  <w:style w:type="paragraph" w:styleId="ad">
    <w:name w:val="List Paragraph"/>
    <w:basedOn w:val="a"/>
    <w:qFormat/>
    <w:rsid w:val="00F90003"/>
    <w:pPr>
      <w:spacing w:after="200" w:line="276" w:lineRule="auto"/>
      <w:ind w:left="720"/>
    </w:pPr>
    <w:rPr>
      <w:rFonts w:ascii="Calibri" w:eastAsia="Calibri" w:hAnsi="Calibri" w:cs="Calibri"/>
      <w:sz w:val="22"/>
      <w:szCs w:val="22"/>
      <w:lang w:eastAsia="en-US"/>
    </w:rPr>
  </w:style>
  <w:style w:type="paragraph" w:customStyle="1" w:styleId="10">
    <w:name w:val="Абзац списка1"/>
    <w:basedOn w:val="a"/>
    <w:qFormat/>
    <w:rsid w:val="00BD71A9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paragraph" w:styleId="ae">
    <w:name w:val="Balloon Text"/>
    <w:basedOn w:val="a"/>
    <w:uiPriority w:val="99"/>
    <w:semiHidden/>
    <w:unhideWhenUsed/>
    <w:qFormat/>
    <w:rsid w:val="00422D16"/>
    <w:rPr>
      <w:rFonts w:ascii="Tahoma" w:hAnsi="Tahoma" w:cs="Tahoma"/>
      <w:sz w:val="16"/>
      <w:szCs w:val="16"/>
    </w:rPr>
  </w:style>
  <w:style w:type="paragraph" w:customStyle="1" w:styleId="1">
    <w:name w:val="Основной текст1"/>
    <w:basedOn w:val="a"/>
    <w:link w:val="a4"/>
    <w:qFormat/>
    <w:rsid w:val="003E39D5"/>
    <w:pPr>
      <w:jc w:val="both"/>
    </w:pPr>
    <w:rPr>
      <w:spacing w:val="10"/>
      <w:sz w:val="17"/>
      <w:szCs w:val="17"/>
      <w:lang w:eastAsia="en-US"/>
    </w:rPr>
  </w:style>
  <w:style w:type="paragraph" w:customStyle="1" w:styleId="20">
    <w:name w:val="Основной текст (2)"/>
    <w:basedOn w:val="a"/>
    <w:link w:val="2"/>
    <w:qFormat/>
    <w:rsid w:val="003E39D5"/>
    <w:pPr>
      <w:spacing w:line="202" w:lineRule="exact"/>
      <w:jc w:val="both"/>
    </w:pPr>
    <w:rPr>
      <w:sz w:val="17"/>
      <w:szCs w:val="17"/>
      <w:lang w:eastAsia="en-US"/>
    </w:rPr>
  </w:style>
  <w:style w:type="paragraph" w:styleId="af">
    <w:name w:val="Normal (Web)"/>
    <w:basedOn w:val="a"/>
    <w:uiPriority w:val="99"/>
    <w:qFormat/>
    <w:rsid w:val="00D848BD"/>
    <w:pPr>
      <w:spacing w:beforeAutospacing="1" w:afterAutospacing="1"/>
    </w:pPr>
  </w:style>
  <w:style w:type="paragraph" w:styleId="af0">
    <w:name w:val="footer"/>
    <w:basedOn w:val="a"/>
    <w:uiPriority w:val="99"/>
    <w:unhideWhenUsed/>
    <w:rsid w:val="0059578B"/>
    <w:pPr>
      <w:tabs>
        <w:tab w:val="center" w:pos="4677"/>
        <w:tab w:val="right" w:pos="9355"/>
      </w:tabs>
    </w:pPr>
    <w:rPr>
      <w:bCs/>
      <w:color w:val="000000"/>
      <w:sz w:val="28"/>
      <w:szCs w:val="28"/>
    </w:rPr>
  </w:style>
  <w:style w:type="paragraph" w:customStyle="1" w:styleId="af1">
    <w:name w:val="Содержимое врезки"/>
    <w:basedOn w:val="a"/>
    <w:qFormat/>
  </w:style>
  <w:style w:type="numbering" w:customStyle="1" w:styleId="11">
    <w:name w:val="Нет списка1"/>
    <w:uiPriority w:val="99"/>
    <w:semiHidden/>
    <w:unhideWhenUsed/>
    <w:qFormat/>
    <w:rsid w:val="0059578B"/>
  </w:style>
  <w:style w:type="table" w:customStyle="1" w:styleId="12">
    <w:name w:val="Сетка таблицы1"/>
    <w:basedOn w:val="a1"/>
    <w:uiPriority w:val="59"/>
    <w:rsid w:val="00F90003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1">
    <w:name w:val="Сетка таблицы2"/>
    <w:basedOn w:val="a1"/>
    <w:uiPriority w:val="59"/>
    <w:rsid w:val="0095784C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f2">
    <w:name w:val="Table Grid"/>
    <w:basedOn w:val="a1"/>
    <w:uiPriority w:val="59"/>
    <w:rsid w:val="0095784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">
    <w:name w:val="Сетка таблицы3"/>
    <w:basedOn w:val="a1"/>
    <w:uiPriority w:val="59"/>
    <w:rsid w:val="00422D16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1">
    <w:name w:val="Сетка таблицы31"/>
    <w:basedOn w:val="a1"/>
    <w:uiPriority w:val="59"/>
    <w:rsid w:val="007912CE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10">
    <w:name w:val="Сетка таблицы21"/>
    <w:basedOn w:val="a1"/>
    <w:next w:val="af2"/>
    <w:uiPriority w:val="59"/>
    <w:rsid w:val="00DF4425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3">
    <w:name w:val="header"/>
    <w:basedOn w:val="a"/>
    <w:link w:val="af4"/>
    <w:uiPriority w:val="99"/>
    <w:unhideWhenUsed/>
    <w:rsid w:val="00390EF8"/>
    <w:pPr>
      <w:tabs>
        <w:tab w:val="center" w:pos="4677"/>
        <w:tab w:val="right" w:pos="9355"/>
      </w:tabs>
    </w:pPr>
  </w:style>
  <w:style w:type="character" w:customStyle="1" w:styleId="af4">
    <w:name w:val="Верхний колонтитул Знак"/>
    <w:basedOn w:val="a0"/>
    <w:link w:val="af3"/>
    <w:uiPriority w:val="99"/>
    <w:rsid w:val="00390EF8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http://it-n.ru/" TargetMode="External"/><Relationship Id="rId18" Type="http://schemas.openxmlformats.org/officeDocument/2006/relationships/hyperlink" Target="http://festival.1september.ru/" TargetMode="External"/><Relationship Id="rId3" Type="http://schemas.openxmlformats.org/officeDocument/2006/relationships/styles" Target="styles.xml"/><Relationship Id="rId21" Type="http://schemas.openxmlformats.org/officeDocument/2006/relationships/fontTable" Target="fontTable.xml"/><Relationship Id="rId7" Type="http://schemas.openxmlformats.org/officeDocument/2006/relationships/footnotes" Target="footnotes.xml"/><Relationship Id="rId12" Type="http://schemas.openxmlformats.org/officeDocument/2006/relationships/hyperlink" Target="http://www.openclass.ru/" TargetMode="External"/><Relationship Id="rId17" Type="http://schemas.openxmlformats.org/officeDocument/2006/relationships/hyperlink" Target="http://window.edu.ru/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://zavuch.info/" TargetMode="External"/><Relationship Id="rId20" Type="http://schemas.openxmlformats.org/officeDocument/2006/relationships/footer" Target="footer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://school-collection.edu.ru/catalog/" TargetMode="External"/><Relationship Id="rId5" Type="http://schemas.openxmlformats.org/officeDocument/2006/relationships/settings" Target="settings.xml"/><Relationship Id="rId15" Type="http://schemas.openxmlformats.org/officeDocument/2006/relationships/hyperlink" Target="http://www.uchportal.ru/" TargetMode="External"/><Relationship Id="rId10" Type="http://schemas.openxmlformats.org/officeDocument/2006/relationships/hyperlink" Target="http://metod-kopilka.ru/" TargetMode="External"/><Relationship Id="rId19" Type="http://schemas.openxmlformats.org/officeDocument/2006/relationships/hyperlink" Target="http://klyaksa.net/" TargetMode="External"/><Relationship Id="rId4" Type="http://schemas.microsoft.com/office/2007/relationships/stylesWithEffects" Target="stylesWithEffects.xml"/><Relationship Id="rId9" Type="http://schemas.openxmlformats.org/officeDocument/2006/relationships/footer" Target="footer1.xml"/><Relationship Id="rId14" Type="http://schemas.openxmlformats.org/officeDocument/2006/relationships/hyperlink" Target="http://pedsovet.su/" TargetMode="External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375B14F-C106-4BB8-84EB-6425E8FC8D7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1</Pages>
  <Words>5778</Words>
  <Characters>32941</Characters>
  <Application>Microsoft Office Word</Application>
  <DocSecurity>0</DocSecurity>
  <Lines>274</Lines>
  <Paragraphs>77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38642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математика</dc:creator>
  <cp:lastModifiedBy>user</cp:lastModifiedBy>
  <cp:revision>6</cp:revision>
  <cp:lastPrinted>2023-02-03T06:44:00Z</cp:lastPrinted>
  <dcterms:created xsi:type="dcterms:W3CDTF">2022-11-15T18:09:00Z</dcterms:created>
  <dcterms:modified xsi:type="dcterms:W3CDTF">2023-02-03T06:50:00Z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